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32" w:rsidRPr="00C049BF" w:rsidRDefault="00F35632" w:rsidP="00F35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BF">
        <w:rPr>
          <w:rFonts w:ascii="Times New Roman" w:hAnsi="Times New Roman" w:cs="Times New Roman"/>
          <w:b/>
          <w:sz w:val="24"/>
          <w:szCs w:val="24"/>
        </w:rPr>
        <w:t>РЕШЕНИЕ КОЛЛЕГИИ ОТДЕЛА ОБРАЗОВАНИЯ</w:t>
      </w:r>
    </w:p>
    <w:p w:rsidR="00F35632" w:rsidRPr="00C049BF" w:rsidRDefault="00F35632" w:rsidP="00F35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32" w:rsidRPr="00C049BF" w:rsidRDefault="00F35632" w:rsidP="00F35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30 ноября </w:t>
      </w:r>
      <w:r w:rsidRPr="00C049BF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F35632" w:rsidRPr="00F35632" w:rsidRDefault="00F35632" w:rsidP="00F356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632" w:rsidRPr="00F35632" w:rsidRDefault="00F35632" w:rsidP="00F35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632">
        <w:rPr>
          <w:rFonts w:ascii="Times New Roman" w:hAnsi="Times New Roman" w:cs="Times New Roman"/>
          <w:b/>
          <w:sz w:val="24"/>
          <w:szCs w:val="24"/>
        </w:rPr>
        <w:t>Утверждение концепции и проектов реализации Стратегии  развития МСО.</w:t>
      </w:r>
    </w:p>
    <w:p w:rsidR="00ED34DB" w:rsidRDefault="00F35632" w:rsidP="00ED34DB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Концепцию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муниципальной Стратегии развития системы обр</w:t>
      </w:r>
      <w:r w:rsidR="009A3F35">
        <w:rPr>
          <w:rFonts w:ascii="Times New Roman" w:hAnsi="Times New Roman" w:cs="Times New Roman"/>
          <w:sz w:val="24"/>
          <w:szCs w:val="24"/>
        </w:rPr>
        <w:t>азования города Енисейска</w:t>
      </w:r>
      <w:proofErr w:type="gramEnd"/>
      <w:r w:rsidR="009A3F35">
        <w:rPr>
          <w:rFonts w:ascii="Times New Roman" w:hAnsi="Times New Roman" w:cs="Times New Roman"/>
          <w:sz w:val="24"/>
          <w:szCs w:val="24"/>
        </w:rPr>
        <w:t xml:space="preserve"> до 20</w:t>
      </w:r>
      <w:r>
        <w:rPr>
          <w:rFonts w:ascii="Times New Roman" w:hAnsi="Times New Roman" w:cs="Times New Roman"/>
          <w:sz w:val="24"/>
          <w:szCs w:val="24"/>
        </w:rPr>
        <w:t xml:space="preserve">30 года представила Антонова О.А., главный специалист отдела образования. </w:t>
      </w:r>
      <w:r w:rsidR="00ED3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632" w:rsidRPr="00ED34DB" w:rsidRDefault="00ED34DB" w:rsidP="00ED34D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632" w:rsidRPr="00ED34DB">
        <w:rPr>
          <w:rFonts w:ascii="Times New Roman" w:hAnsi="Times New Roman" w:cs="Times New Roman"/>
          <w:sz w:val="24"/>
          <w:szCs w:val="24"/>
        </w:rPr>
        <w:t>В своем выступлении Антонова О.А. отметила, что работа над проектом Стратегии веде</w:t>
      </w:r>
      <w:r w:rsidR="00F35632" w:rsidRPr="00ED34DB">
        <w:rPr>
          <w:rFonts w:ascii="Times New Roman" w:hAnsi="Times New Roman" w:cs="Times New Roman"/>
          <w:sz w:val="24"/>
          <w:szCs w:val="24"/>
        </w:rPr>
        <w:t>т</w:t>
      </w:r>
      <w:r w:rsidR="00F35632" w:rsidRPr="00ED34DB">
        <w:rPr>
          <w:rFonts w:ascii="Times New Roman" w:hAnsi="Times New Roman" w:cs="Times New Roman"/>
          <w:sz w:val="24"/>
          <w:szCs w:val="24"/>
        </w:rPr>
        <w:t xml:space="preserve">ся в течение одного года и в настоящее время еще не завершена, т.к. продолжается работа в части </w:t>
      </w:r>
      <w:r>
        <w:rPr>
          <w:rFonts w:ascii="Times New Roman" w:hAnsi="Times New Roman" w:cs="Times New Roman"/>
          <w:sz w:val="24"/>
          <w:szCs w:val="24"/>
        </w:rPr>
        <w:t xml:space="preserve">разработки и корректировки </w:t>
      </w:r>
      <w:r w:rsidR="00F35632" w:rsidRPr="00ED34DB">
        <w:rPr>
          <w:rFonts w:ascii="Times New Roman" w:hAnsi="Times New Roman" w:cs="Times New Roman"/>
          <w:sz w:val="24"/>
          <w:szCs w:val="24"/>
        </w:rPr>
        <w:t>мероприятий Стратегии. Вместе с тем, основные полож</w:t>
      </w:r>
      <w:r w:rsidR="00F35632" w:rsidRPr="00ED34DB">
        <w:rPr>
          <w:rFonts w:ascii="Times New Roman" w:hAnsi="Times New Roman" w:cs="Times New Roman"/>
          <w:sz w:val="24"/>
          <w:szCs w:val="24"/>
        </w:rPr>
        <w:t>е</w:t>
      </w:r>
      <w:r w:rsidR="00F35632" w:rsidRPr="00ED34DB">
        <w:rPr>
          <w:rFonts w:ascii="Times New Roman" w:hAnsi="Times New Roman" w:cs="Times New Roman"/>
          <w:sz w:val="24"/>
          <w:szCs w:val="24"/>
        </w:rPr>
        <w:t>ния Стратегии разработаны и прошли двойную экспертизу на уровне Института повы</w:t>
      </w:r>
      <w:r w:rsidR="00F51D91" w:rsidRPr="00ED34DB">
        <w:rPr>
          <w:rFonts w:ascii="Times New Roman" w:hAnsi="Times New Roman" w:cs="Times New Roman"/>
          <w:sz w:val="24"/>
          <w:szCs w:val="24"/>
        </w:rPr>
        <w:t>шения квалификации и СФУ. Э</w:t>
      </w:r>
      <w:r w:rsidR="00F35632" w:rsidRPr="00ED34DB">
        <w:rPr>
          <w:rFonts w:ascii="Times New Roman" w:hAnsi="Times New Roman" w:cs="Times New Roman"/>
          <w:sz w:val="24"/>
          <w:szCs w:val="24"/>
        </w:rPr>
        <w:t>кспертные заключения положительные</w:t>
      </w:r>
      <w:r w:rsidR="00F51D91" w:rsidRPr="00ED34DB">
        <w:rPr>
          <w:rFonts w:ascii="Times New Roman" w:hAnsi="Times New Roman" w:cs="Times New Roman"/>
          <w:sz w:val="24"/>
          <w:szCs w:val="24"/>
        </w:rPr>
        <w:t xml:space="preserve"> в отношении определения миссии системы образования, стратегических приоритетов развития муниципальной системы образования, системных результатов, субъекта управления Стратегией, комплексного монит</w:t>
      </w:r>
      <w:r w:rsidR="00F51D91" w:rsidRPr="00ED34DB">
        <w:rPr>
          <w:rFonts w:ascii="Times New Roman" w:hAnsi="Times New Roman" w:cs="Times New Roman"/>
          <w:sz w:val="24"/>
          <w:szCs w:val="24"/>
        </w:rPr>
        <w:t>о</w:t>
      </w:r>
      <w:r w:rsidR="00F51D91" w:rsidRPr="00ED34DB">
        <w:rPr>
          <w:rFonts w:ascii="Times New Roman" w:hAnsi="Times New Roman" w:cs="Times New Roman"/>
          <w:sz w:val="24"/>
          <w:szCs w:val="24"/>
        </w:rPr>
        <w:t>ринга и пакета стратегических документов по управлению Стратегией (текст данных разделов Стратегии прилагается к решению Коллегии).</w:t>
      </w:r>
    </w:p>
    <w:p w:rsidR="00AE6C64" w:rsidRPr="00AE6C64" w:rsidRDefault="00490278" w:rsidP="00ED34DB">
      <w:pPr>
        <w:pStyle w:val="a6"/>
        <w:numPr>
          <w:ilvl w:val="1"/>
          <w:numId w:val="1"/>
        </w:numPr>
        <w:tabs>
          <w:tab w:val="left" w:pos="567"/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 «</w:t>
      </w:r>
      <w:r w:rsidRPr="00490278">
        <w:rPr>
          <w:rFonts w:ascii="Times New Roman" w:hAnsi="Times New Roman" w:cs="Times New Roman"/>
          <w:sz w:val="24"/>
          <w:szCs w:val="24"/>
        </w:rPr>
        <w:t>Разработка содержания и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78">
        <w:rPr>
          <w:rFonts w:ascii="Times New Roman" w:hAnsi="Times New Roman" w:cs="Times New Roman"/>
          <w:sz w:val="24"/>
          <w:szCs w:val="24"/>
        </w:rPr>
        <w:t xml:space="preserve">воспитательной работы в соответствии с культурно-историческим  и национальным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78">
        <w:rPr>
          <w:rFonts w:ascii="Times New Roman" w:hAnsi="Times New Roman" w:cs="Times New Roman"/>
          <w:sz w:val="24"/>
          <w:szCs w:val="24"/>
        </w:rPr>
        <w:t>потенциалом  города Енисейска</w:t>
      </w:r>
      <w:r w:rsidRPr="00490278">
        <w:rPr>
          <w:rFonts w:ascii="Times New Roman" w:hAnsi="Times New Roman"/>
          <w:sz w:val="24"/>
          <w:szCs w:val="24"/>
        </w:rPr>
        <w:t>»</w:t>
      </w:r>
      <w:r w:rsidRPr="00490278">
        <w:rPr>
          <w:rFonts w:ascii="Times New Roman" w:hAnsi="Times New Roman"/>
          <w:b/>
          <w:sz w:val="48"/>
          <w:szCs w:val="48"/>
        </w:rPr>
        <w:t xml:space="preserve"> </w:t>
      </w:r>
      <w:r w:rsidRPr="00490278">
        <w:rPr>
          <w:rFonts w:ascii="Times New Roman" w:hAnsi="Times New Roman"/>
          <w:sz w:val="24"/>
          <w:szCs w:val="24"/>
        </w:rPr>
        <w:t>представила Г</w:t>
      </w:r>
      <w:r w:rsidRPr="00490278">
        <w:rPr>
          <w:rFonts w:ascii="Times New Roman" w:hAnsi="Times New Roman"/>
          <w:sz w:val="24"/>
          <w:szCs w:val="24"/>
        </w:rPr>
        <w:t>а</w:t>
      </w:r>
      <w:r w:rsidRPr="00490278">
        <w:rPr>
          <w:rFonts w:ascii="Times New Roman" w:hAnsi="Times New Roman"/>
          <w:sz w:val="24"/>
          <w:szCs w:val="24"/>
        </w:rPr>
        <w:t>ланина В.А., методист МКУ «ИМАЦ»</w:t>
      </w:r>
      <w:r>
        <w:rPr>
          <w:rFonts w:ascii="Times New Roman" w:hAnsi="Times New Roman"/>
          <w:sz w:val="24"/>
          <w:szCs w:val="24"/>
        </w:rPr>
        <w:t>. В своем выступлении Виктория Александровна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черкнула, что данный проект имеет статус муниципального межведомственного проекта</w:t>
      </w:r>
      <w:r w:rsidR="00176AEF">
        <w:rPr>
          <w:rFonts w:ascii="Times New Roman" w:hAnsi="Times New Roman"/>
          <w:sz w:val="24"/>
          <w:szCs w:val="24"/>
        </w:rPr>
        <w:t>. Цель проекта - формирование и реализация  единого межведомственного плана мероприятий с детьми дошкольного и школьного возраста  в контексте</w:t>
      </w:r>
      <w:r w:rsidR="00176AEF" w:rsidRPr="0074325F">
        <w:rPr>
          <w:rFonts w:ascii="Times New Roman" w:hAnsi="Times New Roman"/>
          <w:sz w:val="24"/>
          <w:szCs w:val="24"/>
        </w:rPr>
        <w:t xml:space="preserve">  культурно-историческ</w:t>
      </w:r>
      <w:r w:rsidR="00176AEF">
        <w:rPr>
          <w:rFonts w:ascii="Times New Roman" w:hAnsi="Times New Roman"/>
          <w:sz w:val="24"/>
          <w:szCs w:val="24"/>
        </w:rPr>
        <w:t>ого</w:t>
      </w:r>
      <w:r w:rsidR="00176AEF" w:rsidRPr="0074325F">
        <w:rPr>
          <w:rFonts w:ascii="Times New Roman" w:hAnsi="Times New Roman"/>
          <w:sz w:val="24"/>
          <w:szCs w:val="24"/>
        </w:rPr>
        <w:t xml:space="preserve"> и наци</w:t>
      </w:r>
      <w:r w:rsidR="00176AEF" w:rsidRPr="0074325F">
        <w:rPr>
          <w:rFonts w:ascii="Times New Roman" w:hAnsi="Times New Roman"/>
          <w:sz w:val="24"/>
          <w:szCs w:val="24"/>
        </w:rPr>
        <w:t>о</w:t>
      </w:r>
      <w:r w:rsidR="00176AEF" w:rsidRPr="0074325F">
        <w:rPr>
          <w:rFonts w:ascii="Times New Roman" w:hAnsi="Times New Roman"/>
          <w:sz w:val="24"/>
          <w:szCs w:val="24"/>
        </w:rPr>
        <w:t>нальн</w:t>
      </w:r>
      <w:r w:rsidR="00176AEF">
        <w:rPr>
          <w:rFonts w:ascii="Times New Roman" w:hAnsi="Times New Roman"/>
          <w:sz w:val="24"/>
          <w:szCs w:val="24"/>
        </w:rPr>
        <w:t xml:space="preserve">ого </w:t>
      </w:r>
      <w:r w:rsidR="00176AEF" w:rsidRPr="0074325F">
        <w:rPr>
          <w:rFonts w:ascii="Times New Roman" w:hAnsi="Times New Roman"/>
          <w:sz w:val="24"/>
          <w:szCs w:val="24"/>
        </w:rPr>
        <w:t>потенциал</w:t>
      </w:r>
      <w:r w:rsidR="00176AEF">
        <w:rPr>
          <w:rFonts w:ascii="Times New Roman" w:hAnsi="Times New Roman"/>
          <w:sz w:val="24"/>
          <w:szCs w:val="24"/>
        </w:rPr>
        <w:t>а</w:t>
      </w:r>
      <w:r w:rsidR="00176AEF" w:rsidRPr="0074325F">
        <w:rPr>
          <w:rFonts w:ascii="Times New Roman" w:hAnsi="Times New Roman"/>
          <w:sz w:val="24"/>
          <w:szCs w:val="24"/>
        </w:rPr>
        <w:t xml:space="preserve"> города Енисейска</w:t>
      </w:r>
      <w:r w:rsidR="00176AEF">
        <w:rPr>
          <w:rFonts w:ascii="Times New Roman" w:hAnsi="Times New Roman"/>
          <w:sz w:val="24"/>
          <w:szCs w:val="24"/>
        </w:rPr>
        <w:t>. Проект напр</w:t>
      </w:r>
      <w:r w:rsidR="009F34DB">
        <w:rPr>
          <w:rFonts w:ascii="Times New Roman" w:hAnsi="Times New Roman"/>
          <w:sz w:val="24"/>
          <w:szCs w:val="24"/>
        </w:rPr>
        <w:t>авлен на экспертизу специалистами</w:t>
      </w:r>
      <w:r w:rsidR="00176AEF">
        <w:rPr>
          <w:rFonts w:ascii="Times New Roman" w:hAnsi="Times New Roman"/>
          <w:sz w:val="24"/>
          <w:szCs w:val="24"/>
        </w:rPr>
        <w:t xml:space="preserve"> И</w:t>
      </w:r>
      <w:r w:rsidR="00176AEF">
        <w:rPr>
          <w:rFonts w:ascii="Times New Roman" w:hAnsi="Times New Roman"/>
          <w:sz w:val="24"/>
          <w:szCs w:val="24"/>
        </w:rPr>
        <w:t>н</w:t>
      </w:r>
      <w:r w:rsidR="00176AEF">
        <w:rPr>
          <w:rFonts w:ascii="Times New Roman" w:hAnsi="Times New Roman"/>
          <w:sz w:val="24"/>
          <w:szCs w:val="24"/>
        </w:rPr>
        <w:t>ститута повышения квалификации и СФУ. Проект соответствует всем требования, предъя</w:t>
      </w:r>
      <w:r w:rsidR="00176AEF">
        <w:rPr>
          <w:rFonts w:ascii="Times New Roman" w:hAnsi="Times New Roman"/>
          <w:sz w:val="24"/>
          <w:szCs w:val="24"/>
        </w:rPr>
        <w:t>в</w:t>
      </w:r>
      <w:r w:rsidR="00176AEF">
        <w:rPr>
          <w:rFonts w:ascii="Times New Roman" w:hAnsi="Times New Roman"/>
          <w:sz w:val="24"/>
          <w:szCs w:val="24"/>
        </w:rPr>
        <w:t xml:space="preserve">ляемым к структуре проекта. Более подробно Галанина В.А. представила присутствующим задачи проекта и мероприятия по их реализации (текст </w:t>
      </w:r>
      <w:r w:rsidR="00AE6C64">
        <w:rPr>
          <w:rFonts w:ascii="Times New Roman" w:hAnsi="Times New Roman"/>
          <w:sz w:val="24"/>
          <w:szCs w:val="24"/>
        </w:rPr>
        <w:t xml:space="preserve">данного раздела проекта </w:t>
      </w:r>
      <w:r w:rsidR="00176AEF">
        <w:rPr>
          <w:rFonts w:ascii="Times New Roman" w:hAnsi="Times New Roman"/>
          <w:sz w:val="24"/>
          <w:szCs w:val="24"/>
        </w:rPr>
        <w:t>прилагается).</w:t>
      </w:r>
    </w:p>
    <w:p w:rsidR="00AE6C64" w:rsidRPr="009F34DB" w:rsidRDefault="00AE6C64" w:rsidP="00ED34DB">
      <w:pPr>
        <w:pStyle w:val="a6"/>
        <w:numPr>
          <w:ilvl w:val="1"/>
          <w:numId w:val="1"/>
        </w:numPr>
        <w:tabs>
          <w:tab w:val="left" w:pos="567"/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C64">
        <w:rPr>
          <w:rFonts w:ascii="Times New Roman" w:hAnsi="Times New Roman"/>
          <w:sz w:val="24"/>
          <w:szCs w:val="24"/>
        </w:rPr>
        <w:t>Проект «Профессиональная ориентация как средство достижения новых образов</w:t>
      </w:r>
      <w:r w:rsidRPr="00AE6C64">
        <w:rPr>
          <w:rFonts w:ascii="Times New Roman" w:hAnsi="Times New Roman"/>
          <w:sz w:val="24"/>
          <w:szCs w:val="24"/>
        </w:rPr>
        <w:t>а</w:t>
      </w:r>
      <w:r w:rsidRPr="00AE6C64">
        <w:rPr>
          <w:rFonts w:ascii="Times New Roman" w:hAnsi="Times New Roman"/>
          <w:sz w:val="24"/>
          <w:szCs w:val="24"/>
        </w:rPr>
        <w:t xml:space="preserve">тельных результатов в контексте ФГОС» представила </w:t>
      </w:r>
      <w:proofErr w:type="spellStart"/>
      <w:r w:rsidRPr="00AE6C64">
        <w:rPr>
          <w:rFonts w:ascii="Times New Roman" w:hAnsi="Times New Roman"/>
          <w:sz w:val="24"/>
          <w:szCs w:val="24"/>
        </w:rPr>
        <w:t>Скобелкина</w:t>
      </w:r>
      <w:proofErr w:type="spellEnd"/>
      <w:r w:rsidRPr="00AE6C64">
        <w:rPr>
          <w:rFonts w:ascii="Times New Roman" w:hAnsi="Times New Roman"/>
          <w:sz w:val="24"/>
          <w:szCs w:val="24"/>
        </w:rPr>
        <w:t xml:space="preserve"> Л.С., директор МАОУ «Межшкольный учебный комбинат». </w:t>
      </w:r>
      <w:proofErr w:type="spellStart"/>
      <w:r w:rsidRPr="00AE6C64">
        <w:rPr>
          <w:rFonts w:ascii="Times New Roman" w:hAnsi="Times New Roman"/>
          <w:sz w:val="24"/>
          <w:szCs w:val="24"/>
        </w:rPr>
        <w:t>Скобелкина</w:t>
      </w:r>
      <w:proofErr w:type="spellEnd"/>
      <w:r w:rsidRPr="00AE6C64">
        <w:rPr>
          <w:rFonts w:ascii="Times New Roman" w:hAnsi="Times New Roman"/>
          <w:sz w:val="24"/>
          <w:szCs w:val="24"/>
        </w:rPr>
        <w:t xml:space="preserve"> Л.С. обратила внимание присутствующих, что проект имеет статус муниципального межведомственного проекта. Цель проекта - </w:t>
      </w:r>
      <w:r w:rsidRPr="00AE6C64">
        <w:rPr>
          <w:rStyle w:val="FontStyle20"/>
          <w:color w:val="000000"/>
          <w:sz w:val="24"/>
          <w:szCs w:val="24"/>
        </w:rPr>
        <w:t>созд</w:t>
      </w:r>
      <w:r w:rsidRPr="00AE6C64">
        <w:rPr>
          <w:rStyle w:val="FontStyle20"/>
          <w:color w:val="000000"/>
          <w:sz w:val="24"/>
          <w:szCs w:val="24"/>
        </w:rPr>
        <w:t>а</w:t>
      </w:r>
      <w:r w:rsidRPr="00AE6C64">
        <w:rPr>
          <w:rStyle w:val="FontStyle20"/>
          <w:color w:val="000000"/>
          <w:sz w:val="24"/>
          <w:szCs w:val="24"/>
        </w:rPr>
        <w:t>ние условий для непрерывного профессионального самоопределения обучающихся  через с</w:t>
      </w:r>
      <w:r w:rsidRPr="00AE6C64">
        <w:rPr>
          <w:rStyle w:val="FontStyle20"/>
          <w:color w:val="000000"/>
          <w:sz w:val="24"/>
          <w:szCs w:val="24"/>
        </w:rPr>
        <w:t>е</w:t>
      </w:r>
      <w:r w:rsidRPr="00AE6C64">
        <w:rPr>
          <w:rStyle w:val="FontStyle20"/>
          <w:color w:val="000000"/>
          <w:sz w:val="24"/>
          <w:szCs w:val="24"/>
        </w:rPr>
        <w:t>тевую и межведомственную  кооперацию с учетом требований ФГОС и потребностей рынка труда.</w:t>
      </w:r>
      <w:r w:rsidRPr="00AE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подробно  Лариса Степановна представила присутствующим задачи проекта и мероприятия по их реализации (текст данного раздела проекта прилагается).</w:t>
      </w:r>
      <w:r w:rsidR="009F34DB" w:rsidRPr="009F34DB">
        <w:rPr>
          <w:rFonts w:ascii="Times New Roman" w:hAnsi="Times New Roman"/>
          <w:sz w:val="24"/>
          <w:szCs w:val="24"/>
        </w:rPr>
        <w:t xml:space="preserve"> </w:t>
      </w:r>
      <w:r w:rsidR="009F34DB">
        <w:rPr>
          <w:rFonts w:ascii="Times New Roman" w:hAnsi="Times New Roman"/>
          <w:sz w:val="24"/>
          <w:szCs w:val="24"/>
        </w:rPr>
        <w:t>Проект напра</w:t>
      </w:r>
      <w:r w:rsidR="009F34DB">
        <w:rPr>
          <w:rFonts w:ascii="Times New Roman" w:hAnsi="Times New Roman"/>
          <w:sz w:val="24"/>
          <w:szCs w:val="24"/>
        </w:rPr>
        <w:t>в</w:t>
      </w:r>
      <w:r w:rsidR="009F34DB">
        <w:rPr>
          <w:rFonts w:ascii="Times New Roman" w:hAnsi="Times New Roman"/>
          <w:sz w:val="24"/>
          <w:szCs w:val="24"/>
        </w:rPr>
        <w:t>лен на экспертизу специалистами Института повышения квалификации и СФУ.</w:t>
      </w:r>
    </w:p>
    <w:p w:rsidR="009F34DB" w:rsidRPr="00AE6C64" w:rsidRDefault="009F34DB" w:rsidP="009F34DB">
      <w:pPr>
        <w:pStyle w:val="a6"/>
        <w:tabs>
          <w:tab w:val="left" w:pos="567"/>
          <w:tab w:val="left" w:pos="851"/>
        </w:tabs>
        <w:spacing w:line="276" w:lineRule="auto"/>
        <w:ind w:left="426"/>
        <w:jc w:val="both"/>
        <w:rPr>
          <w:rStyle w:val="FontStyle20"/>
          <w:rFonts w:cs="Times New Roman"/>
          <w:sz w:val="24"/>
          <w:szCs w:val="24"/>
        </w:rPr>
      </w:pPr>
    </w:p>
    <w:p w:rsidR="004F150D" w:rsidRPr="004F150D" w:rsidRDefault="004F150D" w:rsidP="004F150D">
      <w:pPr>
        <w:pStyle w:val="a3"/>
        <w:spacing w:after="0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4F150D">
        <w:rPr>
          <w:rFonts w:ascii="Times New Roman" w:hAnsi="Times New Roman" w:cs="Times New Roman"/>
          <w:sz w:val="24"/>
          <w:szCs w:val="24"/>
        </w:rPr>
        <w:t>Заслушав и обсудив представленную информацию,  Коллегия решила:</w:t>
      </w:r>
    </w:p>
    <w:p w:rsidR="00AE6C64" w:rsidRPr="009A3F35" w:rsidRDefault="009A3F35" w:rsidP="009A3F3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3F35">
        <w:rPr>
          <w:rStyle w:val="FontStyle20"/>
          <w:sz w:val="24"/>
          <w:szCs w:val="24"/>
        </w:rPr>
        <w:t>Утвердить</w:t>
      </w:r>
      <w:r>
        <w:rPr>
          <w:rStyle w:val="FontStyle20"/>
          <w:sz w:val="24"/>
          <w:szCs w:val="24"/>
        </w:rPr>
        <w:t xml:space="preserve"> концепцию </w:t>
      </w:r>
      <w:proofErr w:type="gramStart"/>
      <w:r>
        <w:rPr>
          <w:rStyle w:val="FontStyle20"/>
          <w:sz w:val="24"/>
          <w:szCs w:val="24"/>
        </w:rPr>
        <w:t xml:space="preserve">проекта муниципальной Стратегии развития системы образования </w:t>
      </w:r>
      <w:r>
        <w:rPr>
          <w:rFonts w:ascii="Times New Roman" w:hAnsi="Times New Roman" w:cs="Times New Roman"/>
          <w:sz w:val="24"/>
          <w:szCs w:val="24"/>
        </w:rPr>
        <w:t>города Енисейска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9A3F35" w:rsidRDefault="009A3F35" w:rsidP="009A3F3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проект  «</w:t>
      </w:r>
      <w:r w:rsidRPr="00490278">
        <w:rPr>
          <w:rFonts w:ascii="Times New Roman" w:hAnsi="Times New Roman" w:cs="Times New Roman"/>
          <w:sz w:val="24"/>
          <w:szCs w:val="24"/>
        </w:rPr>
        <w:t>Разработка содержания и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78">
        <w:rPr>
          <w:rFonts w:ascii="Times New Roman" w:hAnsi="Times New Roman" w:cs="Times New Roman"/>
          <w:sz w:val="24"/>
          <w:szCs w:val="24"/>
        </w:rPr>
        <w:t xml:space="preserve">воспитательной работы в соответствии с культурно-историческим  и национальным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78">
        <w:rPr>
          <w:rFonts w:ascii="Times New Roman" w:hAnsi="Times New Roman" w:cs="Times New Roman"/>
          <w:sz w:val="24"/>
          <w:szCs w:val="24"/>
        </w:rPr>
        <w:t>потенциалом  города Енисейска</w:t>
      </w:r>
      <w:r w:rsidRPr="00490278">
        <w:rPr>
          <w:rFonts w:ascii="Times New Roman" w:hAnsi="Times New Roman"/>
          <w:sz w:val="24"/>
          <w:szCs w:val="24"/>
        </w:rPr>
        <w:t>»</w:t>
      </w:r>
      <w:r w:rsidR="00ED34DB">
        <w:rPr>
          <w:rFonts w:ascii="Times New Roman" w:hAnsi="Times New Roman"/>
          <w:sz w:val="24"/>
          <w:szCs w:val="24"/>
        </w:rPr>
        <w:t>; считать проект</w:t>
      </w:r>
      <w:r>
        <w:rPr>
          <w:rFonts w:ascii="Times New Roman" w:hAnsi="Times New Roman"/>
          <w:sz w:val="24"/>
          <w:szCs w:val="24"/>
        </w:rPr>
        <w:t xml:space="preserve"> мероприятие</w:t>
      </w:r>
      <w:r w:rsidR="00ED34D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Стратегии.</w:t>
      </w:r>
    </w:p>
    <w:p w:rsidR="009A3F35" w:rsidRDefault="009A3F35" w:rsidP="009A3F3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проект  </w:t>
      </w:r>
      <w:r w:rsidRPr="00AE6C64">
        <w:rPr>
          <w:rFonts w:ascii="Times New Roman" w:hAnsi="Times New Roman"/>
          <w:sz w:val="24"/>
          <w:szCs w:val="24"/>
        </w:rPr>
        <w:t>«Профессиональная ориентация как средство достижения новых обр</w:t>
      </w:r>
      <w:r w:rsidRPr="00AE6C64">
        <w:rPr>
          <w:rFonts w:ascii="Times New Roman" w:hAnsi="Times New Roman"/>
          <w:sz w:val="24"/>
          <w:szCs w:val="24"/>
        </w:rPr>
        <w:t>а</w:t>
      </w:r>
      <w:r w:rsidRPr="00AE6C64">
        <w:rPr>
          <w:rFonts w:ascii="Times New Roman" w:hAnsi="Times New Roman"/>
          <w:sz w:val="24"/>
          <w:szCs w:val="24"/>
        </w:rPr>
        <w:t>зовательных результатов в контексте ФГОС»</w:t>
      </w:r>
      <w:r w:rsidR="00ED34DB">
        <w:rPr>
          <w:rFonts w:ascii="Times New Roman" w:hAnsi="Times New Roman"/>
          <w:sz w:val="24"/>
          <w:szCs w:val="24"/>
        </w:rPr>
        <w:t>; считать проект</w:t>
      </w:r>
      <w:r>
        <w:rPr>
          <w:rFonts w:ascii="Times New Roman" w:hAnsi="Times New Roman"/>
          <w:sz w:val="24"/>
          <w:szCs w:val="24"/>
        </w:rPr>
        <w:t xml:space="preserve"> мероприятие</w:t>
      </w:r>
      <w:r w:rsidR="00ED34D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Стратегии.</w:t>
      </w:r>
    </w:p>
    <w:p w:rsidR="009A3F35" w:rsidRPr="009A3F35" w:rsidRDefault="009A3F35" w:rsidP="009A3F35">
      <w:pPr>
        <w:pStyle w:val="a3"/>
        <w:spacing w:after="0"/>
        <w:jc w:val="both"/>
        <w:rPr>
          <w:rStyle w:val="FontStyle20"/>
          <w:sz w:val="24"/>
          <w:szCs w:val="24"/>
        </w:rPr>
      </w:pPr>
    </w:p>
    <w:p w:rsidR="009A3F35" w:rsidRPr="009A3F35" w:rsidRDefault="009A3F35" w:rsidP="009A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632" w:rsidRPr="009A3F35" w:rsidRDefault="00F35632" w:rsidP="00ED34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F35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системы подготовки управленческих кадров</w:t>
      </w:r>
    </w:p>
    <w:p w:rsidR="009B7024" w:rsidRDefault="009A3F35" w:rsidP="00ED34DB">
      <w:pPr>
        <w:spacing w:after="0"/>
        <w:ind w:firstLine="708"/>
        <w:jc w:val="both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9B7024">
        <w:rPr>
          <w:rFonts w:ascii="Times New Roman" w:hAnsi="Times New Roman" w:cs="Times New Roman"/>
          <w:sz w:val="24"/>
          <w:szCs w:val="24"/>
        </w:rPr>
        <w:t>По данному вопросу выступила Антонова О.А., главный специалист отдела образов</w:t>
      </w:r>
      <w:r w:rsidRPr="009B7024">
        <w:rPr>
          <w:rFonts w:ascii="Times New Roman" w:hAnsi="Times New Roman" w:cs="Times New Roman"/>
          <w:sz w:val="24"/>
          <w:szCs w:val="24"/>
        </w:rPr>
        <w:t>а</w:t>
      </w:r>
      <w:r w:rsidRPr="009B7024">
        <w:rPr>
          <w:rFonts w:ascii="Times New Roman" w:hAnsi="Times New Roman" w:cs="Times New Roman"/>
          <w:sz w:val="24"/>
          <w:szCs w:val="24"/>
        </w:rPr>
        <w:t xml:space="preserve">ния. </w:t>
      </w:r>
      <w:r w:rsidR="009B7024" w:rsidRPr="009B7024">
        <w:rPr>
          <w:rFonts w:ascii="Times New Roman" w:hAnsi="Times New Roman" w:cs="Times New Roman"/>
          <w:sz w:val="24"/>
          <w:szCs w:val="24"/>
        </w:rPr>
        <w:t xml:space="preserve">В своем выступлении Ольга Александровна </w:t>
      </w:r>
      <w:r w:rsidR="009B7024">
        <w:rPr>
          <w:rFonts w:ascii="Times New Roman" w:hAnsi="Times New Roman" w:cs="Times New Roman"/>
          <w:sz w:val="24"/>
          <w:szCs w:val="24"/>
        </w:rPr>
        <w:t xml:space="preserve">подчеркнула, что </w:t>
      </w:r>
      <w:r w:rsidR="009B7024" w:rsidRPr="009B7024">
        <w:rPr>
          <w:rFonts w:ascii="Times New Roman" w:hAnsi="Times New Roman" w:cs="Times New Roman"/>
          <w:sz w:val="24"/>
          <w:szCs w:val="24"/>
        </w:rPr>
        <w:t>а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 xml:space="preserve">ктуальность деятельности 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lastRenderedPageBreak/>
        <w:t>по формированию резерва управленческих кадров в сфере общего образования продиктована необходимостью реализовать задачи в сфере кадровой политики, обозначенные в федерал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ь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 xml:space="preserve">ных и региональных документах. </w:t>
      </w:r>
      <w:r w:rsidR="00ED34DB">
        <w:rPr>
          <w:rFonts w:ascii="Times New Roman" w:eastAsia="Calibri" w:hAnsi="Times New Roman" w:cs="Times New Roman"/>
          <w:sz w:val="24"/>
          <w:szCs w:val="24"/>
        </w:rPr>
        <w:t>В ходе выступления было отмечено, что в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 xml:space="preserve"> городе выстроена система формирования резерва управленческих кадров администрации г</w:t>
      </w:r>
      <w:proofErr w:type="gramStart"/>
      <w:r w:rsidR="009B7024" w:rsidRPr="009B7024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="009B7024" w:rsidRPr="009B7024">
        <w:rPr>
          <w:rFonts w:ascii="Times New Roman" w:eastAsia="Calibri" w:hAnsi="Times New Roman" w:cs="Times New Roman"/>
          <w:sz w:val="24"/>
          <w:szCs w:val="24"/>
        </w:rPr>
        <w:t>нисейска. Пост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а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новлением администрации г</w:t>
      </w:r>
      <w:proofErr w:type="gramStart"/>
      <w:r w:rsidR="009B7024" w:rsidRPr="009B7024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="009B7024" w:rsidRPr="009B7024">
        <w:rPr>
          <w:rFonts w:ascii="Times New Roman" w:eastAsia="Calibri" w:hAnsi="Times New Roman" w:cs="Times New Roman"/>
          <w:sz w:val="24"/>
          <w:szCs w:val="24"/>
        </w:rPr>
        <w:t xml:space="preserve">нисейска от 12.07.2010 № 3- </w:t>
      </w:r>
      <w:proofErr w:type="spellStart"/>
      <w:r w:rsidR="009B7024" w:rsidRPr="009B7024">
        <w:rPr>
          <w:rFonts w:ascii="Times New Roman" w:eastAsia="Calibri" w:hAnsi="Times New Roman" w:cs="Times New Roman"/>
          <w:sz w:val="24"/>
          <w:szCs w:val="24"/>
        </w:rPr>
        <w:t>гп</w:t>
      </w:r>
      <w:proofErr w:type="spellEnd"/>
      <w:r w:rsidR="009B7024" w:rsidRPr="009B7024">
        <w:rPr>
          <w:rFonts w:ascii="Times New Roman" w:eastAsia="Calibri" w:hAnsi="Times New Roman" w:cs="Times New Roman"/>
          <w:sz w:val="24"/>
          <w:szCs w:val="24"/>
        </w:rPr>
        <w:t xml:space="preserve"> «О комиссии по формированию и организации подготовки резерва управленческих кадров г. Енисейска» утвержден состав муниципальной комиссии и положение о порядке формирования резерва управленческих ка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д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ров для замещения должностей заместителей главы города, руководителей структурных по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д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разделений администрации, руководителей муниципальных учреждений. Резерв руководит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е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лей для образовательных учреждений формируется на уровне муниципалитета.</w:t>
      </w:r>
      <w:r w:rsidR="009B7024" w:rsidRPr="009B7024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По состоянию на 01.09.2015 г. в муниципальный  резерв управленческих кадров </w:t>
      </w:r>
      <w:r w:rsidR="00ED34DB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включено</w:t>
      </w:r>
      <w:r w:rsid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34DB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всего </w:t>
      </w:r>
      <w:r w:rsid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5 человек (школа № 2, № 7, </w:t>
      </w:r>
      <w:proofErr w:type="spellStart"/>
      <w:r w:rsid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/с № 7, МУК, ИМАЦ).</w:t>
      </w:r>
    </w:p>
    <w:p w:rsidR="0005796A" w:rsidRDefault="009B7024" w:rsidP="0005796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024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Также было отмечено, что </w:t>
      </w:r>
      <w:r w:rsidRPr="009B7024">
        <w:rPr>
          <w:rFonts w:ascii="Times New Roman" w:eastAsia="Calibri" w:hAnsi="Times New Roman" w:cs="Times New Roman"/>
          <w:sz w:val="24"/>
          <w:szCs w:val="24"/>
        </w:rPr>
        <w:t xml:space="preserve">в системе образования </w:t>
      </w:r>
      <w:r w:rsidRPr="009B7024">
        <w:rPr>
          <w:rFonts w:ascii="Times New Roman" w:hAnsi="Times New Roman" w:cs="Times New Roman"/>
          <w:sz w:val="24"/>
          <w:szCs w:val="24"/>
        </w:rPr>
        <w:t>ф</w:t>
      </w:r>
      <w:r w:rsidR="00ED34DB">
        <w:rPr>
          <w:rFonts w:ascii="Times New Roman" w:eastAsia="Calibri" w:hAnsi="Times New Roman" w:cs="Times New Roman"/>
          <w:sz w:val="24"/>
          <w:szCs w:val="24"/>
        </w:rPr>
        <w:t>ормально действует двух</w:t>
      </w:r>
      <w:r w:rsidRPr="009B7024">
        <w:rPr>
          <w:rFonts w:ascii="Times New Roman" w:eastAsia="Calibri" w:hAnsi="Times New Roman" w:cs="Times New Roman"/>
          <w:sz w:val="24"/>
          <w:szCs w:val="24"/>
        </w:rPr>
        <w:t>уровневый подход к формировани</w:t>
      </w:r>
      <w:r w:rsidR="0005796A">
        <w:rPr>
          <w:rFonts w:ascii="Times New Roman" w:eastAsia="Calibri" w:hAnsi="Times New Roman" w:cs="Times New Roman"/>
          <w:sz w:val="24"/>
          <w:szCs w:val="24"/>
        </w:rPr>
        <w:t>ю резерва управленческих кадров:</w:t>
      </w:r>
    </w:p>
    <w:p w:rsidR="009B7024" w:rsidRPr="009B7024" w:rsidRDefault="0005796A" w:rsidP="000579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 xml:space="preserve"> резерв управленческих кадров на должности руководителей муниципальных учреждений о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б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 xml:space="preserve">разования, подведомственных отделу образования администрации </w:t>
      </w:r>
      <w:proofErr w:type="gramStart"/>
      <w:r w:rsidR="009B7024" w:rsidRPr="009B702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9B7024" w:rsidRPr="009B702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Енисейска, формиров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а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ние и работа с которым регулируется Положением о муниципальной комиссии администрации города;</w:t>
      </w:r>
    </w:p>
    <w:p w:rsidR="009B7024" w:rsidRPr="009B7024" w:rsidRDefault="0005796A" w:rsidP="009B702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 xml:space="preserve"> резерв управленческих кадров на должности заместителей руководителей муниципальных учреждений образования, вопросы формирования и подготовки которого регулируется на уровне отдела образования</w:t>
      </w:r>
      <w:r w:rsidR="009B7024" w:rsidRPr="009B7024">
        <w:rPr>
          <w:rFonts w:ascii="Times New Roman" w:hAnsi="Times New Roman" w:cs="Times New Roman"/>
          <w:sz w:val="24"/>
          <w:szCs w:val="24"/>
        </w:rPr>
        <w:t xml:space="preserve"> (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при назначении на должность руководителя идет формальный процесс согласования предполагаемых его заместителей</w:t>
      </w:r>
      <w:r w:rsidR="009B7024" w:rsidRPr="009B7024">
        <w:rPr>
          <w:rFonts w:ascii="Times New Roman" w:hAnsi="Times New Roman" w:cs="Times New Roman"/>
          <w:sz w:val="24"/>
          <w:szCs w:val="24"/>
        </w:rPr>
        <w:t>)</w:t>
      </w:r>
      <w:r w:rsidR="009B7024" w:rsidRPr="009B70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7024" w:rsidRPr="006B4476" w:rsidRDefault="009B7024" w:rsidP="006B4476">
      <w:pPr>
        <w:spacing w:after="0"/>
        <w:ind w:firstLine="567"/>
        <w:jc w:val="both"/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</w:pP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Прогнозирование потребности в управленческих кадрах проходит на основании стат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и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стических данных о действующем составе управленческих кадров. Одним из показателей я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в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ляется возрастной состав управленцев</w:t>
      </w:r>
      <w:r w:rsid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B4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05796A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настоящее время в 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зоне </w:t>
      </w:r>
      <w:proofErr w:type="spellStart"/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предпенсионного</w:t>
      </w:r>
      <w:proofErr w:type="spellEnd"/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и пенс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и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онного возраста нахо</w:t>
      </w:r>
      <w:r w:rsid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ди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тся  58,8 % </w:t>
      </w:r>
      <w:r w:rsidR="009F34DB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руководителей </w:t>
      </w:r>
      <w:r w:rsidR="0005796A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муниципальных образовательных учрежд</w:t>
      </w:r>
      <w:r w:rsidR="0005796A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е</w:t>
      </w:r>
      <w:r w:rsidR="0005796A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ний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B7024" w:rsidRPr="006B4476" w:rsidRDefault="009B7024" w:rsidP="0005796A">
      <w:pPr>
        <w:spacing w:after="0"/>
        <w:ind w:firstLine="567"/>
        <w:jc w:val="both"/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</w:pP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Еще один немаловажный факт</w:t>
      </w:r>
      <w:r w:rsid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- управлению нужно учиться.</w:t>
      </w:r>
      <w:r w:rsidR="006B4476"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В настоящее время док</w:t>
      </w:r>
      <w:r w:rsidR="006B4476"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у</w:t>
      </w:r>
      <w:r w:rsidR="006B4476"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менты о прохождении курсов повышения квалификации имеют следующие руководители:</w:t>
      </w:r>
      <w:r w:rsidRPr="006B4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«Менеджмент в социальной сфере» </w:t>
      </w:r>
      <w:r w:rsidR="006B4476"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Кирьянова М.В., Миронова З.А.</w:t>
      </w:r>
      <w:r w:rsid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;</w:t>
      </w:r>
      <w:r w:rsidR="0005796A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«Профессиональное управление образовательной организацией» </w:t>
      </w:r>
      <w:r w:rsidR="006B4476"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Скобелкина</w:t>
      </w:r>
      <w:proofErr w:type="spellEnd"/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Л.С., Пожога М.С.</w:t>
      </w:r>
      <w:r w:rsid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Диплом о пр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о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фессиональной переподготовке имеют Нестерова Т.А., </w:t>
      </w:r>
      <w:proofErr w:type="spellStart"/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Сычевник</w:t>
      </w:r>
      <w:proofErr w:type="spellEnd"/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Т.Б.</w:t>
      </w:r>
      <w:r w:rsidR="0005796A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Программу подготовки управленческих кадров, реализуемую Министерством экономического развития РФ, прошли </w:t>
      </w:r>
      <w:proofErr w:type="spellStart"/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Дранишникова</w:t>
      </w:r>
      <w:proofErr w:type="spellEnd"/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С.В., Нестерова Т.А.</w:t>
      </w:r>
    </w:p>
    <w:p w:rsidR="003016E7" w:rsidRDefault="009B7024" w:rsidP="006B44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24F">
        <w:rPr>
          <w:rStyle w:val="fontstyle13"/>
          <w:rFonts w:ascii="Calibri" w:eastAsia="Calibri" w:hAnsi="Calibri" w:cs="Times New Roman"/>
          <w:bCs/>
        </w:rPr>
        <w:t xml:space="preserve">          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Необходимо признать, что работа с резервом управленческих кадров в системе образов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а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ния ведется неравномерно. В целом, нельзя сказать </w:t>
      </w:r>
      <w:r w:rsidRPr="006B4476">
        <w:rPr>
          <w:rStyle w:val="fontstyle13"/>
          <w:rFonts w:ascii="Times New Roman" w:eastAsia="Calibri" w:hAnsi="Times New Roman" w:cs="Times New Roman"/>
          <w:b/>
          <w:bCs/>
          <w:sz w:val="24"/>
          <w:szCs w:val="24"/>
        </w:rPr>
        <w:t>о выстроенной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 системе подготовки сп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>е</w:t>
      </w:r>
      <w:r w:rsidRPr="006B4476">
        <w:rPr>
          <w:rStyle w:val="fontstyle13"/>
          <w:rFonts w:ascii="Times New Roman" w:eastAsia="Calibri" w:hAnsi="Times New Roman" w:cs="Times New Roman"/>
          <w:bCs/>
          <w:sz w:val="24"/>
          <w:szCs w:val="24"/>
        </w:rPr>
        <w:t xml:space="preserve">циалистов, претендующих  на  руководящие должности в образовательных учреждениях, нет прозрачности в данном вопросе, сведения о деятельности образовательных учреждений в этом направлении, в большинстве своем, не опубликованы. </w:t>
      </w:r>
      <w:r w:rsidRPr="006B447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B7024" w:rsidRPr="006B4476" w:rsidRDefault="009B7024" w:rsidP="006B44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35632" w:rsidRPr="006B4476" w:rsidRDefault="006B4476" w:rsidP="006B4476">
      <w:pPr>
        <w:pStyle w:val="a3"/>
        <w:keepNext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049B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C049BF">
        <w:rPr>
          <w:rFonts w:ascii="Times New Roman" w:hAnsi="Times New Roman" w:cs="Times New Roman"/>
          <w:bCs/>
          <w:sz w:val="24"/>
          <w:szCs w:val="24"/>
        </w:rPr>
        <w:t>вышеизложенного</w:t>
      </w:r>
      <w:proofErr w:type="gramEnd"/>
      <w:r w:rsidRPr="00C049BF">
        <w:rPr>
          <w:rFonts w:ascii="Times New Roman" w:hAnsi="Times New Roman" w:cs="Times New Roman"/>
          <w:bCs/>
          <w:sz w:val="24"/>
          <w:szCs w:val="24"/>
        </w:rPr>
        <w:t>, Коллегия решила:</w:t>
      </w:r>
      <w:r w:rsidRPr="00C04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632" w:rsidRPr="00AC3774" w:rsidRDefault="006B4476" w:rsidP="00F35632">
      <w:pPr>
        <w:spacing w:after="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</w:t>
      </w:r>
      <w:r w:rsidR="00F35632" w:rsidRPr="00AC377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  <w:r w:rsidR="00F3563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 </w:t>
      </w:r>
      <w:r w:rsidR="00F35632" w:rsidRPr="005349B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организовать работу по систематизации деятельности по формированию и подготовке р</w:t>
      </w:r>
      <w:r w:rsidR="00F35632" w:rsidRPr="005349B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е</w:t>
      </w:r>
      <w:r w:rsidR="00F35632" w:rsidRPr="005349B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зерва управленческих кадров</w:t>
      </w:r>
      <w:r w:rsidR="00F35632" w:rsidRPr="00AC377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по направлениям</w:t>
      </w:r>
      <w:r w:rsidR="00F35632" w:rsidRPr="005349B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:</w:t>
      </w:r>
    </w:p>
    <w:p w:rsidR="00F35632" w:rsidRPr="00AC3774" w:rsidRDefault="00F35632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C3774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- </w:t>
      </w:r>
      <w:r w:rsidRPr="0005796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нормативное сопровождение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(пакет документов) по формированию резерва на замещение должности заместителя руководителя образовательного учреж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дения (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положение о резерве, т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повые распорядительные документы о конкурсных комиссиях, о зачислении в резерв, об и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ключении из резерва и т.д.)</w:t>
      </w:r>
    </w:p>
    <w:p w:rsidR="006B4476" w:rsidRDefault="006B4476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срок</w:t>
      </w:r>
      <w:r w:rsidR="00F356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сентябрь 201</w:t>
      </w:r>
      <w:r w:rsidR="00F35632"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6 г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F35632" w:rsidRPr="00AC3774" w:rsidRDefault="006B4476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356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ответственный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- о</w:t>
      </w:r>
      <w:r w:rsidR="00F35632"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тдел образования</w:t>
      </w:r>
    </w:p>
    <w:p w:rsidR="00F35632" w:rsidRPr="00AC3774" w:rsidRDefault="00F35632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 - </w:t>
      </w:r>
      <w:r w:rsidRPr="0005796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организационное руководство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работой по формированию резерва (план работы с резервом, который разрабатывается администрацией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учреждения 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 каждый учебный год и утверждается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руководителем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размещение нормативной, статистической информации на сайте)</w:t>
      </w:r>
    </w:p>
    <w:p w:rsidR="006B4476" w:rsidRDefault="006B4476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 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срок</w:t>
      </w:r>
      <w:r w:rsidR="00F356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сентябрь 201</w:t>
      </w:r>
      <w:r w:rsidR="00F35632"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6 г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F35632" w:rsidRPr="00AC3774" w:rsidRDefault="006B4476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</w:t>
      </w:r>
      <w:r w:rsidR="00F356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ответственный</w:t>
      </w:r>
      <w:proofErr w:type="gramEnd"/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образовательные учреждения</w:t>
      </w:r>
    </w:p>
    <w:p w:rsidR="00F35632" w:rsidRPr="00AC3774" w:rsidRDefault="00F35632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C3774">
        <w:rPr>
          <w:rFonts w:ascii="Times New Roman" w:hAnsi="Times New Roman" w:cs="Times New Roman"/>
          <w:sz w:val="24"/>
          <w:szCs w:val="24"/>
        </w:rPr>
        <w:t xml:space="preserve">- </w:t>
      </w:r>
      <w:r w:rsidRPr="0005796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обучение резерва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(программы подготовки управленческих кадров, временное замещение р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</w:t>
      </w:r>
      <w:r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ководящей должности, участие в разработке нормативных документов и т.п.).</w:t>
      </w:r>
    </w:p>
    <w:p w:rsidR="00F35632" w:rsidRPr="00AC3774" w:rsidRDefault="006B4476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срок</w:t>
      </w:r>
      <w:r w:rsidR="00F356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в течение учебного года</w:t>
      </w:r>
    </w:p>
    <w:p w:rsidR="00F35632" w:rsidRDefault="006B4476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о</w:t>
      </w:r>
      <w:r w:rsidR="00F35632"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бразовательные учреждения, МКУ «ИМАЦ»</w:t>
      </w:r>
    </w:p>
    <w:p w:rsidR="00F35632" w:rsidRPr="00FF53D0" w:rsidRDefault="00F35632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F35632" w:rsidRPr="00AC3774" w:rsidRDefault="00F35632" w:rsidP="00F35632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C3774">
        <w:rPr>
          <w:rFonts w:ascii="Times New Roman" w:hAnsi="Times New Roman" w:cs="Times New Roman"/>
          <w:kern w:val="24"/>
          <w:sz w:val="24"/>
          <w:szCs w:val="24"/>
        </w:rPr>
        <w:t>2.Сформировать списки кандидатов на включение их в резерв управленческих кадров на з</w:t>
      </w:r>
      <w:r w:rsidRPr="00AC3774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AC3774">
        <w:rPr>
          <w:rFonts w:ascii="Times New Roman" w:hAnsi="Times New Roman" w:cs="Times New Roman"/>
          <w:kern w:val="24"/>
          <w:sz w:val="24"/>
          <w:szCs w:val="24"/>
        </w:rPr>
        <w:t>мещение должности руководителя образовательного учреждения, заместителя руководителя образовательного учреждения</w:t>
      </w:r>
    </w:p>
    <w:p w:rsidR="00F35632" w:rsidRPr="00AC3774" w:rsidRDefault="006B4476" w:rsidP="00F35632">
      <w:pPr>
        <w:spacing w:after="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срок</w:t>
      </w:r>
      <w:r w:rsidR="00F3563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сентябрь 201</w:t>
      </w:r>
      <w:r w:rsidR="00F35632" w:rsidRPr="005349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6 г</w:t>
      </w:r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F35632" w:rsidRDefault="006B4476" w:rsidP="00F356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ответственный</w:t>
      </w:r>
      <w:proofErr w:type="gramEnd"/>
      <w:r w:rsidR="00F35632" w:rsidRPr="00AC377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образовательные учреждения</w:t>
      </w:r>
    </w:p>
    <w:p w:rsidR="00F51D91" w:rsidRDefault="00F51D91" w:rsidP="00F51D91">
      <w:pPr>
        <w:spacing w:after="0"/>
        <w:rPr>
          <w:b/>
          <w:bCs/>
          <w:i/>
          <w:iCs/>
        </w:rPr>
      </w:pPr>
    </w:p>
    <w:p w:rsidR="00F51D91" w:rsidRDefault="00F51D91" w:rsidP="00F51D9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6E7" w:rsidRDefault="003016E7" w:rsidP="00F51D9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6E7" w:rsidRDefault="003016E7" w:rsidP="00F51D9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6E7" w:rsidRDefault="003016E7" w:rsidP="00F51D9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6E7" w:rsidRDefault="003016E7" w:rsidP="00F51D9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16E7" w:rsidRPr="003016E7" w:rsidRDefault="003016E7" w:rsidP="00F51D9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Коллегии отдела образования                                                          </w:t>
      </w:r>
      <w:r w:rsidR="00467A2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Ю.Н. Руднев</w:t>
      </w: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b/>
          <w:bCs/>
          <w:i/>
          <w:iCs/>
        </w:rPr>
      </w:pPr>
    </w:p>
    <w:p w:rsidR="003016E7" w:rsidRDefault="003016E7" w:rsidP="00F51D91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Антонова Ольга Александровна</w:t>
      </w:r>
    </w:p>
    <w:p w:rsidR="003016E7" w:rsidRPr="003016E7" w:rsidRDefault="003016E7" w:rsidP="00F51D91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(839195) 2-25-01</w:t>
      </w:r>
    </w:p>
    <w:p w:rsidR="00DF5365" w:rsidRDefault="00DF5365" w:rsidP="00490278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F51D91" w:rsidRPr="003016E7" w:rsidRDefault="00490278" w:rsidP="00490278">
      <w:pPr>
        <w:spacing w:after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3016E7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1</w:t>
      </w:r>
    </w:p>
    <w:p w:rsidR="00F51D91" w:rsidRPr="003016E7" w:rsidRDefault="00F51D91" w:rsidP="00F51D91">
      <w:pPr>
        <w:spacing w:after="0"/>
        <w:rPr>
          <w:b/>
          <w:bCs/>
          <w:i/>
          <w:iCs/>
          <w:sz w:val="20"/>
          <w:szCs w:val="20"/>
        </w:rPr>
      </w:pPr>
    </w:p>
    <w:p w:rsidR="00F51D91" w:rsidRPr="008B5BF4" w:rsidRDefault="00F51D91" w:rsidP="0049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Миссия</w:t>
      </w:r>
      <w:r w:rsidRPr="008B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5BF4">
        <w:rPr>
          <w:rFonts w:ascii="Times New Roman" w:hAnsi="Times New Roman" w:cs="Times New Roman"/>
          <w:sz w:val="20"/>
          <w:szCs w:val="20"/>
        </w:rPr>
        <w:t>системы образования города Енисейска – подготовка человека всесторонне развитого, способного соц</w:t>
      </w:r>
      <w:r w:rsidRPr="008B5BF4">
        <w:rPr>
          <w:rFonts w:ascii="Times New Roman" w:hAnsi="Times New Roman" w:cs="Times New Roman"/>
          <w:sz w:val="20"/>
          <w:szCs w:val="20"/>
        </w:rPr>
        <w:t>и</w:t>
      </w:r>
      <w:r w:rsidRPr="008B5BF4">
        <w:rPr>
          <w:rFonts w:ascii="Times New Roman" w:hAnsi="Times New Roman" w:cs="Times New Roman"/>
          <w:sz w:val="20"/>
          <w:szCs w:val="20"/>
        </w:rPr>
        <w:t>ально и профессионально адаптироваться в быстро меняющемся мире, стать полноценным участником иннов</w:t>
      </w:r>
      <w:r w:rsidRPr="008B5BF4">
        <w:rPr>
          <w:rFonts w:ascii="Times New Roman" w:hAnsi="Times New Roman" w:cs="Times New Roman"/>
          <w:sz w:val="20"/>
          <w:szCs w:val="20"/>
        </w:rPr>
        <w:t>а</w:t>
      </w:r>
      <w:r w:rsidRPr="008B5BF4">
        <w:rPr>
          <w:rFonts w:ascii="Times New Roman" w:hAnsi="Times New Roman" w:cs="Times New Roman"/>
          <w:sz w:val="20"/>
          <w:szCs w:val="20"/>
        </w:rPr>
        <w:t>ционных процессов экономики и общественной жизни  города Енисейска</w:t>
      </w:r>
      <w:r w:rsidRPr="008B5B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51D91" w:rsidRPr="008B5BF4" w:rsidRDefault="00F51D91" w:rsidP="00F51D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1D91" w:rsidRPr="008B5BF4" w:rsidRDefault="00F51D91" w:rsidP="00490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b/>
          <w:bCs/>
          <w:sz w:val="20"/>
          <w:szCs w:val="20"/>
        </w:rPr>
        <w:t>Стратегические приоритеты развития муниципальной системы образования</w:t>
      </w:r>
    </w:p>
    <w:p w:rsidR="00AE6C64" w:rsidRPr="008B5BF4" w:rsidRDefault="00AE6C64" w:rsidP="00490278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Обеспечение качественного общего и дополнительного  образования населения города Енисейска.</w:t>
      </w:r>
    </w:p>
    <w:p w:rsidR="00AE6C64" w:rsidRPr="008B5BF4" w:rsidRDefault="00AE6C64" w:rsidP="00490278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 Создание условий для формирования у детей </w:t>
      </w:r>
      <w:proofErr w:type="gramStart"/>
      <w:r w:rsidRPr="008B5BF4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8B5BF4">
        <w:rPr>
          <w:rFonts w:ascii="Times New Roman" w:hAnsi="Times New Roman" w:cs="Times New Roman"/>
          <w:sz w:val="20"/>
          <w:szCs w:val="20"/>
        </w:rPr>
        <w:t xml:space="preserve"> к осознанному выбору профессии исходя из п</w:t>
      </w:r>
      <w:r w:rsidRPr="008B5BF4">
        <w:rPr>
          <w:rFonts w:ascii="Times New Roman" w:hAnsi="Times New Roman" w:cs="Times New Roman"/>
          <w:sz w:val="20"/>
          <w:szCs w:val="20"/>
        </w:rPr>
        <w:t>о</w:t>
      </w:r>
      <w:r w:rsidRPr="008B5BF4">
        <w:rPr>
          <w:rFonts w:ascii="Times New Roman" w:hAnsi="Times New Roman" w:cs="Times New Roman"/>
          <w:sz w:val="20"/>
          <w:szCs w:val="20"/>
        </w:rPr>
        <w:t>требности рынка труда территории.</w:t>
      </w:r>
    </w:p>
    <w:p w:rsidR="00AE6C64" w:rsidRPr="008B5BF4" w:rsidRDefault="00AE6C64" w:rsidP="00490278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Расширение сферы участия общественности города в дошкольном, общем и дополнительном образовании. </w:t>
      </w:r>
    </w:p>
    <w:p w:rsidR="00AE6C64" w:rsidRPr="008B5BF4" w:rsidRDefault="00AE6C64" w:rsidP="00490278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Переустройство воспитательных систем общеобразовательных учреждений в соответствии с культурно-историческим и национальным потенциалом города Енисейска.</w:t>
      </w:r>
    </w:p>
    <w:p w:rsidR="00490278" w:rsidRPr="008B5BF4" w:rsidRDefault="00490278" w:rsidP="004902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1D91" w:rsidRPr="008B5BF4" w:rsidRDefault="00F51D91" w:rsidP="0049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b/>
          <w:bCs/>
          <w:sz w:val="20"/>
          <w:szCs w:val="20"/>
        </w:rPr>
        <w:t> Системные результаты</w:t>
      </w:r>
    </w:p>
    <w:p w:rsidR="00AE6C64" w:rsidRPr="008B5BF4" w:rsidRDefault="00AE6C64" w:rsidP="00490278">
      <w:pPr>
        <w:numPr>
          <w:ilvl w:val="0"/>
          <w:numId w:val="8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Сформированы муниципальные команды разного уровня и профессиональных позиций по разработке, ко</w:t>
      </w:r>
      <w:r w:rsidRPr="008B5BF4">
        <w:rPr>
          <w:rFonts w:ascii="Times New Roman" w:hAnsi="Times New Roman" w:cs="Times New Roman"/>
          <w:sz w:val="20"/>
          <w:szCs w:val="20"/>
        </w:rPr>
        <w:t>р</w:t>
      </w:r>
      <w:r w:rsidRPr="008B5BF4">
        <w:rPr>
          <w:rFonts w:ascii="Times New Roman" w:hAnsi="Times New Roman" w:cs="Times New Roman"/>
          <w:sz w:val="20"/>
          <w:szCs w:val="20"/>
        </w:rPr>
        <w:t>рекции и реализации стратегии.</w:t>
      </w:r>
    </w:p>
    <w:p w:rsidR="00AE6C64" w:rsidRPr="008B5BF4" w:rsidRDefault="00AE6C64" w:rsidP="00490278">
      <w:pPr>
        <w:numPr>
          <w:ilvl w:val="0"/>
          <w:numId w:val="8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 Отработаны процедуры государственно-общественного управления, учитывающие специфику и многообр</w:t>
      </w:r>
      <w:r w:rsidRPr="008B5BF4">
        <w:rPr>
          <w:rFonts w:ascii="Times New Roman" w:hAnsi="Times New Roman" w:cs="Times New Roman"/>
          <w:sz w:val="20"/>
          <w:szCs w:val="20"/>
        </w:rPr>
        <w:t>а</w:t>
      </w:r>
      <w:r w:rsidRPr="008B5BF4">
        <w:rPr>
          <w:rFonts w:ascii="Times New Roman" w:hAnsi="Times New Roman" w:cs="Times New Roman"/>
          <w:sz w:val="20"/>
          <w:szCs w:val="20"/>
        </w:rPr>
        <w:t xml:space="preserve">зие укладов жизни населения </w:t>
      </w:r>
      <w:proofErr w:type="gramStart"/>
      <w:r w:rsidRPr="008B5BF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5BF4">
        <w:rPr>
          <w:rFonts w:ascii="Times New Roman" w:hAnsi="Times New Roman" w:cs="Times New Roman"/>
          <w:sz w:val="20"/>
          <w:szCs w:val="20"/>
        </w:rPr>
        <w:t>. Енисейска.</w:t>
      </w:r>
    </w:p>
    <w:p w:rsidR="00AE6C64" w:rsidRPr="008B5BF4" w:rsidRDefault="00AE6C64" w:rsidP="00490278">
      <w:pPr>
        <w:numPr>
          <w:ilvl w:val="0"/>
          <w:numId w:val="8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Действуют межучережденческие и межмуниципальные сетевые связи, сформировавшиеся в результате реал</w:t>
      </w:r>
      <w:r w:rsidRPr="008B5BF4">
        <w:rPr>
          <w:rFonts w:ascii="Times New Roman" w:hAnsi="Times New Roman" w:cs="Times New Roman"/>
          <w:sz w:val="20"/>
          <w:szCs w:val="20"/>
        </w:rPr>
        <w:t>и</w:t>
      </w:r>
      <w:r w:rsidRPr="008B5BF4">
        <w:rPr>
          <w:rFonts w:ascii="Times New Roman" w:hAnsi="Times New Roman" w:cs="Times New Roman"/>
          <w:sz w:val="20"/>
          <w:szCs w:val="20"/>
        </w:rPr>
        <w:t>зации проектов.</w:t>
      </w:r>
    </w:p>
    <w:p w:rsidR="00AE6C64" w:rsidRPr="008B5BF4" w:rsidRDefault="00AE6C64" w:rsidP="00490278">
      <w:pPr>
        <w:numPr>
          <w:ilvl w:val="0"/>
          <w:numId w:val="8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 Увеличилась доля управляемых искусственных процессов в муниципальной системе образования </w:t>
      </w:r>
      <w:proofErr w:type="gramStart"/>
      <w:r w:rsidRPr="008B5BF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5BF4">
        <w:rPr>
          <w:rFonts w:ascii="Times New Roman" w:hAnsi="Times New Roman" w:cs="Times New Roman"/>
          <w:sz w:val="20"/>
          <w:szCs w:val="20"/>
        </w:rPr>
        <w:t>. Енисейска.</w:t>
      </w:r>
    </w:p>
    <w:p w:rsidR="00AE6C64" w:rsidRPr="008B5BF4" w:rsidRDefault="00AE6C64" w:rsidP="00490278">
      <w:pPr>
        <w:numPr>
          <w:ilvl w:val="0"/>
          <w:numId w:val="8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 Поднялась степень доверия населения к системе образования (родители участвуют в образовательной де</w:t>
      </w:r>
      <w:r w:rsidRPr="008B5BF4">
        <w:rPr>
          <w:rFonts w:ascii="Times New Roman" w:hAnsi="Times New Roman" w:cs="Times New Roman"/>
          <w:sz w:val="20"/>
          <w:szCs w:val="20"/>
        </w:rPr>
        <w:t>я</w:t>
      </w:r>
      <w:r w:rsidRPr="008B5BF4">
        <w:rPr>
          <w:rFonts w:ascii="Times New Roman" w:hAnsi="Times New Roman" w:cs="Times New Roman"/>
          <w:sz w:val="20"/>
          <w:szCs w:val="20"/>
        </w:rPr>
        <w:t>тельности, проявляют интерес к делам образовательных учреждений, участвуют в управлении).</w:t>
      </w:r>
    </w:p>
    <w:p w:rsidR="00AE6C64" w:rsidRPr="008B5BF4" w:rsidRDefault="00AE6C64" w:rsidP="00490278">
      <w:pPr>
        <w:numPr>
          <w:ilvl w:val="0"/>
          <w:numId w:val="8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Сплоченность педагогического корпуса </w:t>
      </w:r>
      <w:proofErr w:type="gramStart"/>
      <w:r w:rsidRPr="008B5BF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5BF4">
        <w:rPr>
          <w:rFonts w:ascii="Times New Roman" w:hAnsi="Times New Roman" w:cs="Times New Roman"/>
          <w:sz w:val="20"/>
          <w:szCs w:val="20"/>
        </w:rPr>
        <w:t>. Енисейска.</w:t>
      </w:r>
    </w:p>
    <w:p w:rsidR="00AE6C64" w:rsidRPr="008B5BF4" w:rsidRDefault="00AE6C64" w:rsidP="00490278">
      <w:pPr>
        <w:numPr>
          <w:ilvl w:val="0"/>
          <w:numId w:val="8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 Муниципальные органы местного самоуправления имеют ясную образовательную политику, скоординир</w:t>
      </w:r>
      <w:r w:rsidRPr="008B5BF4">
        <w:rPr>
          <w:rFonts w:ascii="Times New Roman" w:hAnsi="Times New Roman" w:cs="Times New Roman"/>
          <w:sz w:val="20"/>
          <w:szCs w:val="20"/>
        </w:rPr>
        <w:t>о</w:t>
      </w:r>
      <w:r w:rsidRPr="008B5BF4">
        <w:rPr>
          <w:rFonts w:ascii="Times New Roman" w:hAnsi="Times New Roman" w:cs="Times New Roman"/>
          <w:sz w:val="20"/>
          <w:szCs w:val="20"/>
        </w:rPr>
        <w:t>ванную с краевой образовательной политикой.</w:t>
      </w:r>
    </w:p>
    <w:p w:rsidR="00AE6C64" w:rsidRPr="008B5BF4" w:rsidRDefault="00AE6C64" w:rsidP="00490278">
      <w:pPr>
        <w:numPr>
          <w:ilvl w:val="0"/>
          <w:numId w:val="8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 Происходит становление у каждого ребенка образовательно-воспитательных качеств, соответствующих п</w:t>
      </w:r>
      <w:r w:rsidRPr="008B5BF4">
        <w:rPr>
          <w:rFonts w:ascii="Times New Roman" w:hAnsi="Times New Roman" w:cs="Times New Roman"/>
          <w:sz w:val="20"/>
          <w:szCs w:val="20"/>
        </w:rPr>
        <w:t>о</w:t>
      </w:r>
      <w:r w:rsidRPr="008B5BF4">
        <w:rPr>
          <w:rFonts w:ascii="Times New Roman" w:hAnsi="Times New Roman" w:cs="Times New Roman"/>
          <w:sz w:val="20"/>
          <w:szCs w:val="20"/>
        </w:rPr>
        <w:t xml:space="preserve">требностям общества в целом и </w:t>
      </w:r>
      <w:proofErr w:type="gramStart"/>
      <w:r w:rsidRPr="008B5BF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5BF4">
        <w:rPr>
          <w:rFonts w:ascii="Times New Roman" w:hAnsi="Times New Roman" w:cs="Times New Roman"/>
          <w:sz w:val="20"/>
          <w:szCs w:val="20"/>
        </w:rPr>
        <w:t>. Енисейска в частности.</w:t>
      </w:r>
    </w:p>
    <w:p w:rsidR="00490278" w:rsidRPr="008B5BF4" w:rsidRDefault="00490278" w:rsidP="0049027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1D91" w:rsidRPr="008B5BF4" w:rsidRDefault="00F51D91" w:rsidP="00301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b/>
          <w:bCs/>
          <w:sz w:val="20"/>
          <w:szCs w:val="20"/>
        </w:rPr>
        <w:t>Субъект управления Стратегией</w:t>
      </w:r>
    </w:p>
    <w:p w:rsidR="00F51D91" w:rsidRPr="008B5BF4" w:rsidRDefault="00F51D91" w:rsidP="004902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09900" cy="19875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Содержимое 5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91" w:rsidRPr="008B5BF4" w:rsidRDefault="00490278" w:rsidP="003016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BF4">
        <w:rPr>
          <w:rFonts w:ascii="Times New Roman" w:hAnsi="Times New Roman" w:cs="Times New Roman"/>
          <w:b/>
          <w:sz w:val="20"/>
          <w:szCs w:val="20"/>
        </w:rPr>
        <w:t>Комплексный мониторинг</w:t>
      </w:r>
    </w:p>
    <w:p w:rsidR="00F51D91" w:rsidRPr="008B5BF4" w:rsidRDefault="00F51D91" w:rsidP="00301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Внутренний мониторинг</w:t>
      </w:r>
      <w:r w:rsidR="008B5BF4">
        <w:rPr>
          <w:rFonts w:ascii="Times New Roman" w:hAnsi="Times New Roman" w:cs="Times New Roman"/>
          <w:sz w:val="20"/>
          <w:szCs w:val="20"/>
        </w:rPr>
        <w:t>:</w:t>
      </w:r>
    </w:p>
    <w:p w:rsidR="00AE6C64" w:rsidRPr="008B5BF4" w:rsidRDefault="00AE6C64" w:rsidP="0049027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Доклад уполномоченного ОУ о реализации Стратегии (заочная форма представления доклада с одновреме</w:t>
      </w:r>
      <w:r w:rsidRPr="008B5BF4">
        <w:rPr>
          <w:rFonts w:ascii="Times New Roman" w:hAnsi="Times New Roman" w:cs="Times New Roman"/>
          <w:sz w:val="20"/>
          <w:szCs w:val="20"/>
        </w:rPr>
        <w:t>н</w:t>
      </w:r>
      <w:r w:rsidRPr="008B5BF4">
        <w:rPr>
          <w:rFonts w:ascii="Times New Roman" w:hAnsi="Times New Roman" w:cs="Times New Roman"/>
          <w:sz w:val="20"/>
          <w:szCs w:val="20"/>
        </w:rPr>
        <w:t xml:space="preserve">ным размещением на сайте ОУ) </w:t>
      </w:r>
    </w:p>
    <w:p w:rsidR="00AE6C64" w:rsidRPr="008B5BF4" w:rsidRDefault="00AE6C64" w:rsidP="00490278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Доклад координаторов проектов о реализации проектов рассматривается на заседании Коллегии. Коллегия принимает решение с изложением взглядов на ход реализации Стратегии </w:t>
      </w:r>
    </w:p>
    <w:p w:rsidR="00F51D91" w:rsidRPr="008B5BF4" w:rsidRDefault="008B5BF4" w:rsidP="00490278">
      <w:pPr>
        <w:tabs>
          <w:tab w:val="left" w:pos="426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51D91" w:rsidRPr="008B5BF4">
        <w:rPr>
          <w:rFonts w:ascii="Times New Roman" w:hAnsi="Times New Roman" w:cs="Times New Roman"/>
          <w:sz w:val="20"/>
          <w:szCs w:val="20"/>
        </w:rPr>
        <w:t>Внешний мониторинг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E6C64" w:rsidRPr="008B5BF4" w:rsidRDefault="00AE6C64" w:rsidP="00490278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Сводный доклад «Настоящее состояние и перспективы реализации Стратегии» городского уполномоченного на основании  документов внутреннего мониторинга рассматривается на заседании Общественного совета. О</w:t>
      </w:r>
      <w:r w:rsidRPr="008B5BF4">
        <w:rPr>
          <w:rFonts w:ascii="Times New Roman" w:hAnsi="Times New Roman" w:cs="Times New Roman"/>
          <w:sz w:val="20"/>
          <w:szCs w:val="20"/>
        </w:rPr>
        <w:t>б</w:t>
      </w:r>
      <w:r w:rsidRPr="008B5BF4">
        <w:rPr>
          <w:rFonts w:ascii="Times New Roman" w:hAnsi="Times New Roman" w:cs="Times New Roman"/>
          <w:sz w:val="20"/>
          <w:szCs w:val="20"/>
        </w:rPr>
        <w:t xml:space="preserve">щественный совет готовит экспертное заключение о выполнении Стратегии. </w:t>
      </w:r>
    </w:p>
    <w:p w:rsidR="00AE6C64" w:rsidRPr="008B5BF4" w:rsidRDefault="00AE6C64" w:rsidP="00490278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Экспертное заключение и сводный доклад «Настоящее состояние и перспективы реализации Стратегии»  руководитель органа управления системой образования города представляет на заседании   Сессии городского Совета депутатов </w:t>
      </w:r>
    </w:p>
    <w:p w:rsidR="00490278" w:rsidRPr="008B5BF4" w:rsidRDefault="00490278" w:rsidP="00301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1D91" w:rsidRPr="008B5BF4" w:rsidRDefault="00F51D91" w:rsidP="00301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b/>
          <w:bCs/>
          <w:sz w:val="20"/>
          <w:szCs w:val="20"/>
        </w:rPr>
        <w:t>Пакет стратегических документов по управлению Стратегией</w:t>
      </w:r>
    </w:p>
    <w:p w:rsidR="00F51D91" w:rsidRPr="008B5BF4" w:rsidRDefault="00F51D91" w:rsidP="00301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СТРАТЕГИЯ – генеральный документ муниципального уровня, определяющий содержание развития образов</w:t>
      </w:r>
      <w:r w:rsidRPr="008B5BF4">
        <w:rPr>
          <w:rFonts w:ascii="Times New Roman" w:hAnsi="Times New Roman" w:cs="Times New Roman"/>
          <w:sz w:val="20"/>
          <w:szCs w:val="20"/>
        </w:rPr>
        <w:t>а</w:t>
      </w:r>
      <w:r w:rsidRPr="008B5BF4">
        <w:rPr>
          <w:rFonts w:ascii="Times New Roman" w:hAnsi="Times New Roman" w:cs="Times New Roman"/>
          <w:sz w:val="20"/>
          <w:szCs w:val="20"/>
        </w:rPr>
        <w:t>ния г</w:t>
      </w:r>
      <w:proofErr w:type="gramStart"/>
      <w:r w:rsidRPr="008B5BF4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8B5BF4">
        <w:rPr>
          <w:rFonts w:ascii="Times New Roman" w:hAnsi="Times New Roman" w:cs="Times New Roman"/>
          <w:sz w:val="20"/>
          <w:szCs w:val="20"/>
        </w:rPr>
        <w:t>нисейска</w:t>
      </w:r>
    </w:p>
    <w:p w:rsidR="00F51D91" w:rsidRPr="008B5BF4" w:rsidRDefault="00F51D91" w:rsidP="0049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 xml:space="preserve"> СТРАТЕГИЯ -  основа программы развития и основа  образовательной программы образовательной организации</w:t>
      </w:r>
    </w:p>
    <w:p w:rsidR="00F51D91" w:rsidRPr="008B5BF4" w:rsidRDefault="00F51D91" w:rsidP="00490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СТРАТЕГИЯ - утверждается решением Енисейского городского Совета депутатов и действует в статусе муниц</w:t>
      </w:r>
      <w:r w:rsidRPr="008B5BF4">
        <w:rPr>
          <w:rFonts w:ascii="Times New Roman" w:hAnsi="Times New Roman" w:cs="Times New Roman"/>
          <w:sz w:val="20"/>
          <w:szCs w:val="20"/>
        </w:rPr>
        <w:t>и</w:t>
      </w:r>
      <w:r w:rsidRPr="008B5BF4">
        <w:rPr>
          <w:rFonts w:ascii="Times New Roman" w:hAnsi="Times New Roman" w:cs="Times New Roman"/>
          <w:sz w:val="20"/>
          <w:szCs w:val="20"/>
        </w:rPr>
        <w:t>пального правового акта.</w:t>
      </w:r>
    </w:p>
    <w:p w:rsidR="00AE6C64" w:rsidRPr="008B5BF4" w:rsidRDefault="00AE6C64" w:rsidP="0049027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lastRenderedPageBreak/>
        <w:t>Очередные стратегические дополнения</w:t>
      </w:r>
    </w:p>
    <w:p w:rsidR="00AE6C64" w:rsidRPr="008B5BF4" w:rsidRDefault="00AE6C64" w:rsidP="0049027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Проекты по реализации Стратегии</w:t>
      </w:r>
    </w:p>
    <w:p w:rsidR="00AE6C64" w:rsidRPr="008B5BF4" w:rsidRDefault="00AE6C64" w:rsidP="0049027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Доклады «Настоящее состояние и перспективы Стратегии»</w:t>
      </w:r>
    </w:p>
    <w:p w:rsidR="00176AEF" w:rsidRPr="008B5BF4" w:rsidRDefault="00AE6C64" w:rsidP="00176AE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Иные необходимые дополнения к Стратегии, конкретные формы и содержания которых невозможно пред</w:t>
      </w:r>
      <w:r w:rsidRPr="008B5BF4">
        <w:rPr>
          <w:rFonts w:ascii="Times New Roman" w:hAnsi="Times New Roman" w:cs="Times New Roman"/>
          <w:sz w:val="20"/>
          <w:szCs w:val="20"/>
        </w:rPr>
        <w:t>у</w:t>
      </w:r>
      <w:r w:rsidRPr="008B5BF4">
        <w:rPr>
          <w:rFonts w:ascii="Times New Roman" w:hAnsi="Times New Roman" w:cs="Times New Roman"/>
          <w:sz w:val="20"/>
          <w:szCs w:val="20"/>
        </w:rPr>
        <w:t>смотреть на этапе разработки Стратегии</w:t>
      </w:r>
      <w:r w:rsidR="003016E7" w:rsidRPr="008B5BF4">
        <w:rPr>
          <w:rFonts w:ascii="Times New Roman" w:hAnsi="Times New Roman" w:cs="Times New Roman"/>
          <w:sz w:val="20"/>
          <w:szCs w:val="20"/>
        </w:rPr>
        <w:t>.</w:t>
      </w:r>
    </w:p>
    <w:p w:rsidR="003016E7" w:rsidRPr="008B5BF4" w:rsidRDefault="003016E7" w:rsidP="003016E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016E7" w:rsidRPr="008B5BF4" w:rsidRDefault="003016E7" w:rsidP="008B5B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16E7" w:rsidRPr="008B5BF4" w:rsidRDefault="003016E7" w:rsidP="003016E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76AEF" w:rsidRDefault="00176AEF" w:rsidP="008B5BF4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B5BF4" w:rsidRPr="008B5BF4" w:rsidRDefault="008B5BF4" w:rsidP="008B5BF4">
      <w:pPr>
        <w:tabs>
          <w:tab w:val="left" w:pos="66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6AEF" w:rsidRDefault="00176AEF" w:rsidP="008B5B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BF4">
        <w:rPr>
          <w:rFonts w:ascii="Times New Roman" w:hAnsi="Times New Roman" w:cs="Times New Roman"/>
          <w:b/>
          <w:sz w:val="20"/>
          <w:szCs w:val="20"/>
        </w:rPr>
        <w:t>Проект  «Разработка содержания и форм воспитательной работы в соответствии с культурно-историческим  и национальным  потенциалом  города Енисейска</w:t>
      </w:r>
      <w:r w:rsidRPr="008B5BF4">
        <w:rPr>
          <w:rFonts w:ascii="Times New Roman" w:hAnsi="Times New Roman"/>
          <w:b/>
          <w:sz w:val="20"/>
          <w:szCs w:val="20"/>
        </w:rPr>
        <w:t>»</w:t>
      </w:r>
    </w:p>
    <w:p w:rsidR="008B5BF4" w:rsidRPr="008B5BF4" w:rsidRDefault="008B5BF4" w:rsidP="008B5B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1985"/>
        <w:gridCol w:w="1984"/>
        <w:gridCol w:w="3119"/>
        <w:gridCol w:w="3402"/>
      </w:tblGrid>
      <w:tr w:rsidR="003016E7" w:rsidRPr="008B5BF4" w:rsidTr="003016E7">
        <w:trPr>
          <w:trHeight w:val="175"/>
        </w:trPr>
        <w:tc>
          <w:tcPr>
            <w:tcW w:w="1985" w:type="dxa"/>
          </w:tcPr>
          <w:p w:rsidR="003016E7" w:rsidRPr="008B5BF4" w:rsidRDefault="003016E7" w:rsidP="00176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984" w:type="dxa"/>
          </w:tcPr>
          <w:p w:rsidR="003016E7" w:rsidRPr="008B5BF4" w:rsidRDefault="003016E7" w:rsidP="00176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119" w:type="dxa"/>
          </w:tcPr>
          <w:p w:rsidR="003016E7" w:rsidRPr="008B5BF4" w:rsidRDefault="003016E7" w:rsidP="003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Критерии результатов</w:t>
            </w:r>
          </w:p>
        </w:tc>
        <w:tc>
          <w:tcPr>
            <w:tcW w:w="3402" w:type="dxa"/>
          </w:tcPr>
          <w:p w:rsidR="003016E7" w:rsidRPr="008B5BF4" w:rsidRDefault="003016E7" w:rsidP="00176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016E7" w:rsidRPr="008B5BF4" w:rsidTr="003016E7">
        <w:tc>
          <w:tcPr>
            <w:tcW w:w="1985" w:type="dxa"/>
          </w:tcPr>
          <w:p w:rsidR="003016E7" w:rsidRPr="008B5BF4" w:rsidRDefault="003016E7" w:rsidP="00176AE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Сформировать «Воспитательный идеал» выпускника общеобразовател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ного учреждения города  посредством </w:t>
            </w:r>
            <w:proofErr w:type="spell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соорганизации</w:t>
            </w:r>
            <w:proofErr w:type="spell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взаимодействия представителей 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щественности гор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да, родителей, пед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гогического корп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са, обучающихся</w:t>
            </w:r>
          </w:p>
        </w:tc>
        <w:tc>
          <w:tcPr>
            <w:tcW w:w="1984" w:type="dxa"/>
          </w:tcPr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единое понимание общественными институтами обр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зовательного 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зультата в части воспитания</w:t>
            </w:r>
          </w:p>
        </w:tc>
        <w:tc>
          <w:tcPr>
            <w:tcW w:w="3119" w:type="dxa"/>
          </w:tcPr>
          <w:p w:rsidR="003016E7" w:rsidRPr="008B5BF4" w:rsidRDefault="003016E7" w:rsidP="00176AE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сформулирован «Воспитател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ный идеал», на достижение кот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рого направлены усилия </w:t>
            </w:r>
            <w:proofErr w:type="gram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. Ен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сейска;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«портрета выпускн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ка» с учетом культурно-исторических и национальных особенностей города;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в программах образ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 и планах учреждений  культуры, мол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дежной политики и спорта, 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щественных объединений  во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питательных результатов с уч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том культурно-исторических и национальных особенностей г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рода; 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перечень  требований к пров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димым в городе мероприятиям межведомственного плана</w:t>
            </w:r>
          </w:p>
        </w:tc>
        <w:tc>
          <w:tcPr>
            <w:tcW w:w="3402" w:type="dxa"/>
          </w:tcPr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организация переговорных пл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щадок на базе ОУ с участием общ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ственности города, родителей, пре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ставителей педагогического корпуса, обучающихся по вопросам форм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рования воспитательных результ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тов и требований к мероприятиям;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организация общественного гол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сования на официальном сайте гор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да, в местных СМИ за сформир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ванный перечень воспитательных результатов и требований к мер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приятиям;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публикация информации об ит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гах обсуждения и голосования     в местных СМИ и на официальном сайте города;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-  коррекция программ образов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тельных учреждений и планов учр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ждений культуры, молодежной п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литики и спорта, общественных об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единений с учетом культурно-исторических и национальных ос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бенностей города</w:t>
            </w:r>
          </w:p>
        </w:tc>
      </w:tr>
      <w:tr w:rsidR="003016E7" w:rsidRPr="008B5BF4" w:rsidTr="003016E7">
        <w:tc>
          <w:tcPr>
            <w:tcW w:w="1985" w:type="dxa"/>
          </w:tcPr>
          <w:p w:rsidR="003016E7" w:rsidRPr="008B5BF4" w:rsidRDefault="003016E7" w:rsidP="00176AE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Сформировать си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тему управленч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ских процедур, к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торая позволит  ра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работать и реализ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вать план межв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домственных во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питательных мер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приятий  </w:t>
            </w:r>
          </w:p>
          <w:p w:rsidR="003016E7" w:rsidRPr="008B5BF4" w:rsidRDefault="003016E7" w:rsidP="00176AE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E7" w:rsidRPr="008B5BF4" w:rsidRDefault="003016E7" w:rsidP="00176AE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E7" w:rsidRPr="008B5BF4" w:rsidRDefault="003016E7" w:rsidP="00176AEF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016E7" w:rsidRPr="008B5BF4" w:rsidRDefault="003016E7" w:rsidP="00176AEF">
            <w:pPr>
              <w:tabs>
                <w:tab w:val="left" w:pos="993"/>
              </w:tabs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 городе действ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ют:</w:t>
            </w:r>
          </w:p>
          <w:p w:rsidR="003016E7" w:rsidRPr="008B5BF4" w:rsidRDefault="003016E7" w:rsidP="00176AEF">
            <w:pPr>
              <w:tabs>
                <w:tab w:val="left" w:pos="993"/>
              </w:tabs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муниципальный межведомстве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ный координац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онный совет по вопросам восп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тания (МКС);</w:t>
            </w:r>
          </w:p>
          <w:p w:rsidR="003016E7" w:rsidRPr="008B5BF4" w:rsidRDefault="003016E7" w:rsidP="00176AEF">
            <w:pPr>
              <w:tabs>
                <w:tab w:val="left" w:pos="993"/>
              </w:tabs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временные межведомстве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ные рабочие гру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пы по подготовке и проведению м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</w:p>
        </w:tc>
        <w:tc>
          <w:tcPr>
            <w:tcW w:w="3119" w:type="dxa"/>
          </w:tcPr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разработано и утверждено  «Положение о муниципальном межведомственном координац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онном совете» (МКС);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план работы (циклограмма) МКС;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решения МКС публикуются в СМИ;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принят план межведомстве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ных воспитательных меропри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тий;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в планы   включены совмес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ные мероприятия;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gram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назначены</w:t>
            </w:r>
            <w:proofErr w:type="gram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 от учреждений разных ведомств и общественных организаций в состав межведомственных групп;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в </w:t>
            </w:r>
            <w:proofErr w:type="spell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оргпроектах</w:t>
            </w:r>
            <w:proofErr w:type="spell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обозначена роль специалистов разных ведомств и общественных организаций </w:t>
            </w:r>
          </w:p>
        </w:tc>
        <w:tc>
          <w:tcPr>
            <w:tcW w:w="3402" w:type="dxa"/>
          </w:tcPr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организация серии семинаров по согласованию предназначения, ц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лей, форм системы управленческих процедур;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подготовка и издание   распор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жения  главы города  об утвержд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нии «Положение о муниципальном межведомственном координацио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ном совете»;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формирование состава МКС;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организация заседаний МКС по формированию и реализации плана межведомственных мероприятий;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назначение ответственных от у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реждений разных ведомств и общ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ственных организаций в состав ме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ведомственных групп;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организация заседаний временных оргкомитетов по реализации межв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домственных мероприятий в соо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ветствии с разработанными требов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</w:tc>
      </w:tr>
      <w:tr w:rsidR="003016E7" w:rsidRPr="008B5BF4" w:rsidTr="008B5BF4">
        <w:trPr>
          <w:trHeight w:val="562"/>
        </w:trPr>
        <w:tc>
          <w:tcPr>
            <w:tcW w:w="1985" w:type="dxa"/>
          </w:tcPr>
          <w:p w:rsidR="003016E7" w:rsidRPr="008B5BF4" w:rsidRDefault="003016E7" w:rsidP="00176AE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Выделить содерж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ние образования в контексте культу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но-исторического и национального п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тенциала </w:t>
            </w:r>
          </w:p>
          <w:p w:rsidR="003016E7" w:rsidRPr="008B5BF4" w:rsidRDefault="003016E7" w:rsidP="00176AE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г. Енисейска и  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включить его в де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тельность учрежд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ний социальной сферы и обществе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984" w:type="dxa"/>
          </w:tcPr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учр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ждений социальной сферы и обществе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ных объединений выстроена в соо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ветствии с выделе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ным содержанием 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119" w:type="dxa"/>
          </w:tcPr>
          <w:p w:rsidR="003016E7" w:rsidRPr="008B5BF4" w:rsidRDefault="003016E7" w:rsidP="00176AEF">
            <w:pPr>
              <w:tabs>
                <w:tab w:val="left" w:pos="993"/>
              </w:tabs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 разработана  межведомс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венная модульно-сетевая 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грамма «Культурный калейд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скоп» на основе содержания образования, выделенного 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ходя из культурно-исторического и национального 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потенциала </w:t>
            </w:r>
            <w:proofErr w:type="gram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. Енисейска;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- в воспитательные программы ОУ включено выделенное  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держание образования; 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- в планы деятельности разли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ных учреждений социальной сферы и общественных орган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заций включено выделенное  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держание образования</w:t>
            </w:r>
          </w:p>
        </w:tc>
        <w:tc>
          <w:tcPr>
            <w:tcW w:w="3402" w:type="dxa"/>
          </w:tcPr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- организация серии семинаров, рабочих встреч с участием предст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вителей различных ведомств с ц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лью согласования и обсуждения м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роприятий программы «Культурный калейдоскоп»;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- организация деятельности гру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 координаторов воспитательной работы ОУ, ответственных предст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вителей различных ведомств и 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щественных организаций по реал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зации  межведомственного плана мероприятий</w:t>
            </w: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E7" w:rsidRPr="008B5BF4" w:rsidRDefault="003016E7" w:rsidP="001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C64" w:rsidRPr="008B5BF4" w:rsidRDefault="00AE6C64" w:rsidP="00467A2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35191" w:rsidRDefault="00AE6C64" w:rsidP="00467A2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B5BF4">
        <w:rPr>
          <w:rFonts w:ascii="Times New Roman" w:hAnsi="Times New Roman" w:cs="Times New Roman"/>
          <w:sz w:val="20"/>
          <w:szCs w:val="20"/>
        </w:rPr>
        <w:t>Приложение 3</w:t>
      </w:r>
    </w:p>
    <w:p w:rsidR="008B5BF4" w:rsidRPr="008B5BF4" w:rsidRDefault="008B5BF4" w:rsidP="00467A2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E6C64" w:rsidRPr="008B5BF4" w:rsidRDefault="00AE6C64" w:rsidP="008B5B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BF4">
        <w:rPr>
          <w:rFonts w:ascii="Times New Roman" w:hAnsi="Times New Roman"/>
          <w:b/>
          <w:sz w:val="20"/>
          <w:szCs w:val="20"/>
        </w:rPr>
        <w:t xml:space="preserve">Проект «Профессиональная ориентация как средство достижения </w:t>
      </w:r>
      <w:proofErr w:type="gramStart"/>
      <w:r w:rsidRPr="008B5BF4">
        <w:rPr>
          <w:rFonts w:ascii="Times New Roman" w:hAnsi="Times New Roman"/>
          <w:b/>
          <w:sz w:val="20"/>
          <w:szCs w:val="20"/>
        </w:rPr>
        <w:t>новых</w:t>
      </w:r>
      <w:proofErr w:type="gramEnd"/>
      <w:r w:rsidRPr="008B5BF4">
        <w:rPr>
          <w:rFonts w:ascii="Times New Roman" w:hAnsi="Times New Roman"/>
          <w:b/>
          <w:sz w:val="20"/>
          <w:szCs w:val="20"/>
        </w:rPr>
        <w:t xml:space="preserve"> образовательных</w:t>
      </w:r>
    </w:p>
    <w:p w:rsidR="00AE6C64" w:rsidRPr="008B5BF4" w:rsidRDefault="00AE6C64" w:rsidP="008B5B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BF4">
        <w:rPr>
          <w:rFonts w:ascii="Times New Roman" w:hAnsi="Times New Roman"/>
          <w:b/>
          <w:sz w:val="20"/>
          <w:szCs w:val="20"/>
        </w:rPr>
        <w:t>результатов в контексте ФГОС»</w:t>
      </w:r>
    </w:p>
    <w:p w:rsidR="00AE6C64" w:rsidRPr="008B5BF4" w:rsidRDefault="00AE6C64" w:rsidP="008B5B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vertAnchor="text" w:horzAnchor="margin" w:tblpX="-176" w:tblpY="1"/>
        <w:tblOverlap w:val="never"/>
        <w:tblW w:w="10490" w:type="dxa"/>
        <w:tblLayout w:type="fixed"/>
        <w:tblLook w:val="01E0"/>
      </w:tblPr>
      <w:tblGrid>
        <w:gridCol w:w="1526"/>
        <w:gridCol w:w="2126"/>
        <w:gridCol w:w="3969"/>
        <w:gridCol w:w="2869"/>
      </w:tblGrid>
      <w:tr w:rsidR="00AE6C64" w:rsidRPr="008B5BF4" w:rsidTr="00467A29">
        <w:tc>
          <w:tcPr>
            <w:tcW w:w="1526" w:type="dxa"/>
          </w:tcPr>
          <w:p w:rsidR="00AE6C64" w:rsidRPr="008B5BF4" w:rsidRDefault="00AE6C64" w:rsidP="003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2126" w:type="dxa"/>
          </w:tcPr>
          <w:p w:rsidR="008B5BF4" w:rsidRDefault="00AE6C64" w:rsidP="003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 </w:t>
            </w:r>
          </w:p>
          <w:p w:rsidR="00AE6C64" w:rsidRPr="008B5BF4" w:rsidRDefault="00AE6C64" w:rsidP="003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</w:p>
        </w:tc>
        <w:tc>
          <w:tcPr>
            <w:tcW w:w="3969" w:type="dxa"/>
          </w:tcPr>
          <w:p w:rsidR="00AE6C64" w:rsidRPr="008B5BF4" w:rsidRDefault="00AE6C64" w:rsidP="003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Критерии к результату</w:t>
            </w:r>
          </w:p>
        </w:tc>
        <w:tc>
          <w:tcPr>
            <w:tcW w:w="2869" w:type="dxa"/>
          </w:tcPr>
          <w:p w:rsidR="00AE6C64" w:rsidRPr="008B5BF4" w:rsidRDefault="00AE6C64" w:rsidP="0030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AE6C64" w:rsidRPr="008B5BF4" w:rsidTr="00467A29">
        <w:trPr>
          <w:trHeight w:val="278"/>
        </w:trPr>
        <w:tc>
          <w:tcPr>
            <w:tcW w:w="1526" w:type="dxa"/>
          </w:tcPr>
          <w:p w:rsidR="00AE6C64" w:rsidRPr="008B5BF4" w:rsidRDefault="00AE6C64" w:rsidP="003016E7">
            <w:pPr>
              <w:tabs>
                <w:tab w:val="left" w:pos="1418"/>
                <w:tab w:val="left" w:pos="24523"/>
              </w:tabs>
              <w:ind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Разработать систему упра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ленческих процедур и мероприятий, обеспечива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щих формир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вание сетевой кооперации в муниципал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ной системе образования для сопрово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дения непр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рывного 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фессиональн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го самоопред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ления обуча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щихся в ко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тексте ФГОС.</w:t>
            </w:r>
          </w:p>
          <w:p w:rsidR="00AE6C64" w:rsidRPr="008B5BF4" w:rsidRDefault="00AE6C64" w:rsidP="003016E7">
            <w:pPr>
              <w:spacing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участников сетевой кооперации по вопр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сам непрерывного сопровождения 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фессионального 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моопределения </w:t>
            </w:r>
            <w:proofErr w:type="spell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чащихся</w:t>
            </w:r>
            <w:proofErr w:type="spell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ФГОС. 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Действуют  в  мун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ципальной системе образования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- Координационный совет по  сопрово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дению професси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нального самоопр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деления обучающи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ся (КС);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- временные рабочие группы по разработке  содержания, моделей и механизмов 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сетевого взаимоде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ствия в решении з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дач сопровождения профессионального самоопределения обучающихся.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 образовательных организациях дейс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вуют Советы про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ориентации.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Действует городской учебно-методический кабинет професси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нальной ориентации.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6C64" w:rsidRPr="008B5BF4" w:rsidRDefault="009A3F35" w:rsidP="003016E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Оформлен образовательный результат в формате компетенций готовности обуча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щихся к профессиональному самоопред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лению в контексте ФГОС.</w:t>
            </w:r>
          </w:p>
          <w:p w:rsidR="00AE6C64" w:rsidRPr="008B5BF4" w:rsidRDefault="009A3F35" w:rsidP="003016E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Включен образовательный результат в формате компетенций готовности к пр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фессиональному самоопределению в ООП образовательных организаций. 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    </w:t>
            </w:r>
            <w:r w:rsidR="00AE6C64"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Разработано и утверждено Полож</w:t>
            </w:r>
            <w:r w:rsidR="00AE6C64"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е</w:t>
            </w:r>
            <w:r w:rsidR="00AE6C64"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ние о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Координационном совете по сопр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вождению профессионального самоопр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деления  </w:t>
            </w:r>
            <w:proofErr w:type="gram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, регламент работы, план работы.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Назначены</w:t>
            </w:r>
            <w:proofErr w:type="gram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 от образов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в состав временных рабочих групп.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Разработана и утверждена Концепция организационно-педагогического, метод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ческого  сопровождения профессиональн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го самоопределения </w:t>
            </w:r>
            <w:proofErr w:type="gram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в ко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тексте ФГОС.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Разработаны и апробируются програ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мы профориентации и сопровождения профессионального самоопределения в сетевой форме на основе договорных 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ношений между образовательными орган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зациями различных типов. 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Разработано и утверждено положение о Совете профориентации в образовател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ной организации.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Разработана и утверждена организац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онная структура управления </w:t>
            </w:r>
            <w:proofErr w:type="spell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профориент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в муниципальной системе образования.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и утверждено 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ние о городском учебно-методическом к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бинете профессиональной ориентации.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В план работы кабинета включено с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провождение реализации проекта. Разраб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тано и утверждено Положение</w:t>
            </w:r>
          </w:p>
        </w:tc>
        <w:tc>
          <w:tcPr>
            <w:tcW w:w="2869" w:type="dxa"/>
          </w:tcPr>
          <w:p w:rsidR="00AE6C64" w:rsidRPr="008B5BF4" w:rsidRDefault="00AE6C64" w:rsidP="003016E7">
            <w:pPr>
              <w:jc w:val="both"/>
              <w:rPr>
                <w:rStyle w:val="FontStyle20"/>
                <w:rFonts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1. Организация дискуссий и встреч на базе образовател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ных организаций  по вопросам сопровождения професси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нального самоопределения обучающихся </w:t>
            </w:r>
            <w:r w:rsidRPr="008B5BF4">
              <w:rPr>
                <w:rStyle w:val="FontStyle20"/>
                <w:rFonts w:cs="Times New Roman"/>
                <w:sz w:val="20"/>
                <w:szCs w:val="20"/>
              </w:rPr>
              <w:t>в соответствии с требованиями ФГОС и рынка труда.</w:t>
            </w:r>
          </w:p>
          <w:p w:rsidR="00AE6C64" w:rsidRPr="008B5BF4" w:rsidRDefault="00AE6C64" w:rsidP="003016E7">
            <w:pPr>
              <w:rPr>
                <w:rStyle w:val="FontStyle20"/>
                <w:rFonts w:cs="Times New Roman"/>
                <w:spacing w:val="7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2.Разработка портрета в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ы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пускника основной и сре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д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ней школы через </w:t>
            </w:r>
            <w:proofErr w:type="spellStart"/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профор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ентационные</w:t>
            </w:r>
            <w:proofErr w:type="spellEnd"/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компетенции в контексте ФГОС.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3.Разработка и утверждение начальником отдела образов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ния администрации города Положения о Координацио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ном совете по сопровождению профессионального самоопр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деления.</w:t>
            </w:r>
            <w:r w:rsidR="004F150D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Формирование 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става КС.</w:t>
            </w:r>
            <w:r w:rsidR="004F150D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Организация зас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даний КС.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4. Формирование рабочих групп по разработке  содерж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ния, моделей и механизмов сетевого взаимодействия по сопровождению професси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нального самоопределения обучающихся.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5. Разработка концепции орг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низационно-педагогического, методического  сопровожд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ния профессионального сам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</w:t>
            </w:r>
            <w:proofErr w:type="gram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ФГОС.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6. Разработка модульного 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держания примерной сетевой программы </w:t>
            </w:r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сопровождения професси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нального самоопределения (по уровням образования: дошк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льное, начальное общее, 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новное общее, среднее общее, среднее профессиональное, дополнительное образование детей, дополнительное 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фессиональное, корпорати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ное обучение). </w:t>
            </w:r>
            <w:proofErr w:type="gramEnd"/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7.Формирование  сетевой модели организационно-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lastRenderedPageBreak/>
              <w:t>педагогического  сопрово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ж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дения профессионального </w:t>
            </w:r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самоопределения.</w:t>
            </w:r>
          </w:p>
          <w:p w:rsidR="00AE6C64" w:rsidRPr="008B5BF4" w:rsidRDefault="00AE6C64" w:rsidP="0005796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8.Разработка пакета норм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тивно-правовых документов</w:t>
            </w:r>
            <w:r w:rsidRPr="008B5BF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инст</w:t>
            </w:r>
            <w:r w:rsidRPr="008B5BF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8B5BF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руктивно-методических материалов и рекоменда</w:t>
            </w:r>
            <w:r w:rsidRPr="008B5BF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8B5BF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ций по различным направлен</w:t>
            </w:r>
            <w:r w:rsidRPr="008B5BF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и</w:t>
            </w:r>
            <w:r w:rsidRPr="008B5BF4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ям и аспектам </w:t>
            </w:r>
            <w:r w:rsidRPr="008B5BF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сетевой де</w:t>
            </w:r>
            <w:r w:rsidRPr="008B5BF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я</w:t>
            </w:r>
            <w:r w:rsidRPr="008B5BF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тельности.</w:t>
            </w:r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9.Разработка и внедрение критериев, показателей и технологии </w:t>
            </w:r>
            <w:proofErr w:type="gramStart"/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управленческ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го</w:t>
            </w:r>
            <w:proofErr w:type="gramEnd"/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мониторинга результати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в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ности процессов сопрово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ж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дения профессионального </w:t>
            </w:r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самоопределения. </w:t>
            </w:r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10.Разработка примерного положения о Совете про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ф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ориентации в образовател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ь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ных организациях.</w:t>
            </w:r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11.Разработка и утверждение Положения о городском уче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но-методическом кабинете профессиональной ориент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ции, открытие учебно-методического кабинета 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фессиональной ориентации.</w:t>
            </w:r>
          </w:p>
        </w:tc>
      </w:tr>
      <w:tr w:rsidR="00AE6C64" w:rsidRPr="008B5BF4" w:rsidTr="00467A29">
        <w:trPr>
          <w:trHeight w:val="50"/>
        </w:trPr>
        <w:tc>
          <w:tcPr>
            <w:tcW w:w="1526" w:type="dxa"/>
          </w:tcPr>
          <w:p w:rsidR="00AE6C64" w:rsidRPr="008B5BF4" w:rsidRDefault="00AE6C64" w:rsidP="003016E7">
            <w:pPr>
              <w:spacing w:beforeAutospacing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Разработать систему управленч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ских процедур, обеспечива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щих разрабо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ку и реализ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цию межв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домственного плана </w:t>
            </w:r>
            <w:proofErr w:type="spellStart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про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ориентацио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ных</w:t>
            </w:r>
            <w:proofErr w:type="spellEnd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тий с </w:t>
            </w:r>
            <w:proofErr w:type="gramStart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обуча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щимися</w:t>
            </w:r>
            <w:proofErr w:type="gramEnd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зовательных организаций.</w:t>
            </w:r>
          </w:p>
          <w:p w:rsidR="00AE6C64" w:rsidRPr="008B5BF4" w:rsidRDefault="00AE6C64" w:rsidP="003016E7">
            <w:pPr>
              <w:pStyle w:val="a3"/>
              <w:spacing w:beforeAutospacing="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Действующий мун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ципальный Коорд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национный совет по содействию занятости населения г. Енисе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ска (КСЗН) является также координацио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ным органом, обесп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чивающим межв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домственное взаим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действие в организ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ции  </w:t>
            </w:r>
            <w:proofErr w:type="spell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профориентац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proofErr w:type="gram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чающимися.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Действуют време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ные рабочие группы по разработке плана совместных  </w:t>
            </w:r>
            <w:proofErr w:type="spell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ориенационных</w:t>
            </w:r>
            <w:proofErr w:type="spell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роприятий, планов полготовки и пров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дения мероприятий.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8B5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Вопросы сопровождения професси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нального самоопределения обучающихся внесены в план работы  и повестки засед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ний КСЗН.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Выделен общий  образовательный р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зультат в соответствии с функционалом субъектов профориентации на основании федерального, регионального, муниц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 законодательства. 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Межведомс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венный план совместных </w:t>
            </w:r>
            <w:proofErr w:type="spell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профориентац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онных</w:t>
            </w:r>
            <w:proofErr w:type="spell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  </w:t>
            </w:r>
            <w:proofErr w:type="spell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обучащимися</w:t>
            </w:r>
            <w:proofErr w:type="spell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стандарт обязательного минимума </w:t>
            </w:r>
            <w:proofErr w:type="spell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услуг, единый для всех образовательных орган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заций.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оптимальная концентрация </w:t>
            </w:r>
            <w:proofErr w:type="spell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общего пользования в территории.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Осуществляется контроль эффективн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сти реализации  межведомственного плана со стороны Координационного совета по содействию занятости населения.</w:t>
            </w:r>
          </w:p>
        </w:tc>
        <w:tc>
          <w:tcPr>
            <w:tcW w:w="2869" w:type="dxa"/>
          </w:tcPr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1.Обсуждение и выделение  общего  образовательного 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зультат в соответствии с функционалом субъектов профориентации на основании федерального, регионального, муниципального  законод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в рамках работы КСЗН. 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Разработка межведомс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т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венного плана мероприятий по реализации проекта с определением ответстве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ных координаторов.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3.Организация деятельности временных рабочих групп по реализации межведомс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т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венного плана по профе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с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сиональной ориентации обучающихся.</w:t>
            </w:r>
          </w:p>
          <w:p w:rsidR="00AE6C64" w:rsidRPr="008B5BF4" w:rsidRDefault="00AE6C64" w:rsidP="003016E7">
            <w:pPr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3.Разработка и утверждение единого муниципального регламента обязательного минимума </w:t>
            </w:r>
            <w:proofErr w:type="spellStart"/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профориентац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онных</w:t>
            </w:r>
            <w:proofErr w:type="spellEnd"/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услуг по возрастным группам обучающихся обр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зовательных организаций.</w:t>
            </w:r>
          </w:p>
          <w:p w:rsidR="00AE6C64" w:rsidRPr="008B5BF4" w:rsidRDefault="00AE6C64" w:rsidP="00301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C64" w:rsidRPr="008B5BF4" w:rsidTr="00467A29">
        <w:trPr>
          <w:trHeight w:val="7790"/>
        </w:trPr>
        <w:tc>
          <w:tcPr>
            <w:tcW w:w="1526" w:type="dxa"/>
          </w:tcPr>
          <w:p w:rsidR="00AE6C64" w:rsidRPr="008B5BF4" w:rsidRDefault="00AE6C64" w:rsidP="003016E7">
            <w:pPr>
              <w:spacing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Разработать и реализовать модель орг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низации </w:t>
            </w:r>
            <w:proofErr w:type="spellStart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фессиональых</w:t>
            </w:r>
            <w:proofErr w:type="spellEnd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проб для уч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щихся образ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вательных о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ганизаций.</w:t>
            </w:r>
          </w:p>
        </w:tc>
        <w:tc>
          <w:tcPr>
            <w:tcW w:w="2126" w:type="dxa"/>
          </w:tcPr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модель профессионально-образовательных проб как 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практикоориентир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ванная</w:t>
            </w:r>
            <w:proofErr w:type="spell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составляющая процесса сопрово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дения професси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нального 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самоопределения </w:t>
            </w:r>
            <w:proofErr w:type="spellStart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обучащихся</w:t>
            </w:r>
            <w:proofErr w:type="spellEnd"/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Действует муниц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пальный ресурсный центр организации и сопровождения 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фессиональных проб через сетевое и ме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ведомственное вза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модействие.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Сформирована единая муниципальная система требований к </w:t>
            </w:r>
            <w:proofErr w:type="gram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proofErr w:type="gram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6C64" w:rsidRPr="008B5BF4" w:rsidRDefault="00AE6C64" w:rsidP="0030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пробам. 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Разработано нормативно-правовое и методическое обеспечение, необходимое для реализации профессионально-образовательных проб в сетевой и межв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домственной кооперации, а также на пре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приятиях «реальной сферы».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Разработаны образовательные програ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мы профессиональных проб.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Определен способ интеграции профе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сиональных проб в общеобразовательные программы школ, а также в систему работы профессиональных образовательных орг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низаций. 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Проводится ежегодный конкурс образ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вательных программ профессиональных проб (педагоги, специалисты).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Проводится ежегодная Ярмарка пр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фессиональных проб для учащихся.</w:t>
            </w:r>
          </w:p>
          <w:p w:rsidR="00AE6C64" w:rsidRPr="008B5BF4" w:rsidRDefault="009A3F35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Подбор (разработка) и закупка спец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ального учебно-профессионального обор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дования (тренажёров, симуляторов, эмул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торов и др.), в ряде случаев специально «заточенного» под проведение професси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нальных проб. </w:t>
            </w:r>
          </w:p>
        </w:tc>
        <w:tc>
          <w:tcPr>
            <w:tcW w:w="2869" w:type="dxa"/>
          </w:tcPr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1.Проведение мониторинга профессиональных интересов, склонностей обучающихся к различным сферам профе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деятельности, 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щей готовности обучающихся к выполнению професси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нальной про</w:t>
            </w:r>
            <w:r w:rsidR="004F150D" w:rsidRPr="008B5BF4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2.Организация семинаров по разработке модели организ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ции профессиональных проб в условиях сетевого и межв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домственного взаимодействия.</w:t>
            </w:r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3.Разработка Положения о ресурсном центре организации и сопровождения професси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="004F150D" w:rsidRPr="008B5BF4">
              <w:rPr>
                <w:rFonts w:ascii="Times New Roman" w:hAnsi="Times New Roman" w:cs="Times New Roman"/>
                <w:sz w:val="20"/>
                <w:szCs w:val="20"/>
              </w:rPr>
              <w:t>ных проб.</w:t>
            </w:r>
          </w:p>
          <w:p w:rsidR="00AE6C64" w:rsidRPr="008B5BF4" w:rsidRDefault="00AE6C64" w:rsidP="00057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4.Разработка нормативно-правового и методического обеспечения, необходимого для организации професси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нальных проб.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5.Подготовка и проведение  конкурса образовательных программ профессиональных проб (для педагогических 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ботников и специалистов).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6.Организация и проведение ежегодной Ярмарки профе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сиональных проб для учащи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ся.</w:t>
            </w:r>
          </w:p>
          <w:p w:rsidR="00AE6C64" w:rsidRPr="008B5BF4" w:rsidRDefault="00AE6C64" w:rsidP="0030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8.Реализация образовательных программ профессиональных проб в сетевой и межведомс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венной кооперации</w:t>
            </w:r>
          </w:p>
        </w:tc>
      </w:tr>
      <w:tr w:rsidR="00AE6C64" w:rsidRPr="008B5BF4" w:rsidTr="00467A29">
        <w:trPr>
          <w:trHeight w:val="277"/>
        </w:trPr>
        <w:tc>
          <w:tcPr>
            <w:tcW w:w="1526" w:type="dxa"/>
          </w:tcPr>
          <w:p w:rsidR="00AE6C64" w:rsidRPr="008B5BF4" w:rsidRDefault="00AE6C64" w:rsidP="003016E7">
            <w:pPr>
              <w:spacing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Разработать и реализовать модель фо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мирования предприним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тельских ко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петенций школьников на основе </w:t>
            </w:r>
            <w:proofErr w:type="spellStart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си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темно-деятельнос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ного</w:t>
            </w:r>
            <w:proofErr w:type="spellEnd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подхода.</w:t>
            </w:r>
          </w:p>
        </w:tc>
        <w:tc>
          <w:tcPr>
            <w:tcW w:w="2126" w:type="dxa"/>
          </w:tcPr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Единое понимание образовательного результата в части развития предприн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мательских комп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тенций школьников в сетевой и межведо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ственной кооперации.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Действует временная рабочая группа по разработке модели формирования пре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принимательских компетенций школ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ников в составе ме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ведомственного г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родского методич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ского объединения </w:t>
            </w:r>
            <w:proofErr w:type="spellStart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профориентаторов</w:t>
            </w:r>
            <w:proofErr w:type="spellEnd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8B5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Создана сеть орган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заций-партнеров пр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екта в форме детско-взрослых образов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тельных производств (ДВОП) на основе бизнес-планов, разр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ботанных обучающ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мися.</w:t>
            </w:r>
          </w:p>
        </w:tc>
        <w:tc>
          <w:tcPr>
            <w:tcW w:w="3969" w:type="dxa"/>
          </w:tcPr>
          <w:p w:rsidR="00AE6C64" w:rsidRPr="008B5BF4" w:rsidRDefault="009B7024" w:rsidP="003016E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Оформлен образовательный результат в формате компетенций готовности обуча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щихся к профессиональному самоопред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лению в контексте ФГОС.</w:t>
            </w:r>
          </w:p>
          <w:p w:rsidR="00AE6C64" w:rsidRPr="008B5BF4" w:rsidRDefault="009B7024" w:rsidP="003016E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Включен образовательный результат в формате компетенций готовности к пр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фессиональному самоопределению в ООП образовательных организаций. </w:t>
            </w:r>
          </w:p>
          <w:p w:rsidR="00AE6C64" w:rsidRPr="008B5BF4" w:rsidRDefault="009B702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Разработано и утверждено Положение о временной рабочей группе, план работы, регламент.</w:t>
            </w:r>
          </w:p>
          <w:p w:rsidR="00AE6C64" w:rsidRPr="008B5BF4" w:rsidRDefault="009B702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Разработана и утверждена образов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тельная программа «Малый бизнес: пре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принимательский всеобуч для школьн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ков».</w:t>
            </w:r>
          </w:p>
          <w:p w:rsidR="00AE6C64" w:rsidRPr="008B5BF4" w:rsidRDefault="009B702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Организовано параллельно дистанц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онное обучение основам предпринимател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ства на </w:t>
            </w:r>
            <w:proofErr w:type="spellStart"/>
            <w:proofErr w:type="gram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spellEnd"/>
            <w:proofErr w:type="gram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«Предприним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тельский всеобуч».</w:t>
            </w:r>
          </w:p>
          <w:p w:rsidR="00AE6C64" w:rsidRPr="008B5BF4" w:rsidRDefault="009B702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– участники молодежной региональной флагманской программы «Ты – предприниматель»,  </w:t>
            </w:r>
            <w:proofErr w:type="gram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краевого</w:t>
            </w:r>
            <w:proofErr w:type="gram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 </w:t>
            </w:r>
            <w:proofErr w:type="spell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Бизнес-инкубатора</w:t>
            </w:r>
            <w:proofErr w:type="spell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AE6C64" w:rsidRPr="008B5BF4" w:rsidRDefault="009B702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конкурс </w:t>
            </w:r>
            <w:proofErr w:type="spell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бизнес-проектов</w:t>
            </w:r>
            <w:proofErr w:type="spell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C64" w:rsidRPr="008B5BF4" w:rsidRDefault="009B702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и утверждено </w:t>
            </w:r>
            <w:proofErr w:type="spellStart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>нормативно-правововое</w:t>
            </w:r>
            <w:proofErr w:type="spellEnd"/>
            <w:r w:rsidR="00AE6C64"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методическое обеспечение, необходимое для создания и деятельности  учебных предприятий в рамках детско-взрослого образовательного производства.</w:t>
            </w:r>
          </w:p>
        </w:tc>
        <w:tc>
          <w:tcPr>
            <w:tcW w:w="2869" w:type="dxa"/>
          </w:tcPr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1.Мониторинг интересов, склонностей обучающихся к предпринимательской де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2.Создание временной раб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 xml:space="preserve">чей группой 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модели форм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рования предпринимательских компетенций школьников на основе </w:t>
            </w:r>
            <w:proofErr w:type="spellStart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системно-деятельностного</w:t>
            </w:r>
            <w:proofErr w:type="spellEnd"/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подхода;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образовательной программы.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«Малый бизнес: предприн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мательский всеобуч для школьников».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3.Апробация модели на базе  в условиях сетевого и межв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домственного взаимодействия с привлечением работодат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BF4">
              <w:rPr>
                <w:rFonts w:ascii="Times New Roman" w:hAnsi="Times New Roman" w:cs="Times New Roman"/>
                <w:sz w:val="20"/>
                <w:szCs w:val="20"/>
              </w:rPr>
              <w:t>лей.</w:t>
            </w: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C64" w:rsidRPr="008B5BF4" w:rsidRDefault="00AE6C64" w:rsidP="003016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C64" w:rsidRPr="008B5BF4" w:rsidRDefault="00AE6C64" w:rsidP="00467A2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E6C64" w:rsidRPr="008B5BF4" w:rsidSect="009F34D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DB" w:rsidRDefault="009F34DB" w:rsidP="008B5BF4">
      <w:pPr>
        <w:spacing w:after="0" w:line="240" w:lineRule="auto"/>
      </w:pPr>
      <w:r>
        <w:separator/>
      </w:r>
    </w:p>
  </w:endnote>
  <w:endnote w:type="continuationSeparator" w:id="0">
    <w:p w:rsidR="009F34DB" w:rsidRDefault="009F34DB" w:rsidP="008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DB" w:rsidRDefault="009F34DB" w:rsidP="008B5BF4">
      <w:pPr>
        <w:spacing w:after="0" w:line="240" w:lineRule="auto"/>
      </w:pPr>
      <w:r>
        <w:separator/>
      </w:r>
    </w:p>
  </w:footnote>
  <w:footnote w:type="continuationSeparator" w:id="0">
    <w:p w:rsidR="009F34DB" w:rsidRDefault="009F34DB" w:rsidP="008B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1B0"/>
    <w:multiLevelType w:val="hybridMultilevel"/>
    <w:tmpl w:val="10BA3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E3CE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96512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DAD1F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3FC07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225B0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BECCB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3045F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52B30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972F1"/>
    <w:multiLevelType w:val="multilevel"/>
    <w:tmpl w:val="1B46ADE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abstractNum w:abstractNumId="2">
    <w:nsid w:val="0E091F06"/>
    <w:multiLevelType w:val="hybridMultilevel"/>
    <w:tmpl w:val="B2C81CB2"/>
    <w:lvl w:ilvl="0" w:tplc="5AF0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8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4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80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2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E8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2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8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03249E"/>
    <w:multiLevelType w:val="hybridMultilevel"/>
    <w:tmpl w:val="F81E1A3E"/>
    <w:lvl w:ilvl="0" w:tplc="0582A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A7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7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7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4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8F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EC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010FC"/>
    <w:multiLevelType w:val="hybridMultilevel"/>
    <w:tmpl w:val="A404CF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128AB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522EB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57A4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FF4DEA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AC276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B881F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B0C1E4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31E44E0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671A08"/>
    <w:multiLevelType w:val="hybridMultilevel"/>
    <w:tmpl w:val="CD10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7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7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7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4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8F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EC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B61625"/>
    <w:multiLevelType w:val="hybridMultilevel"/>
    <w:tmpl w:val="566CFC9E"/>
    <w:lvl w:ilvl="0" w:tplc="C7242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28A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22E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57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4DE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C27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881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C1E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E44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D70D5"/>
    <w:multiLevelType w:val="hybridMultilevel"/>
    <w:tmpl w:val="F4B42200"/>
    <w:lvl w:ilvl="0" w:tplc="A9E41C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74768A"/>
    <w:multiLevelType w:val="hybridMultilevel"/>
    <w:tmpl w:val="DE86431A"/>
    <w:lvl w:ilvl="0" w:tplc="C4A806A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CE3CE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296512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DAD1F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3FC075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225B0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BECCB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3045F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52B30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11178C"/>
    <w:multiLevelType w:val="hybridMultilevel"/>
    <w:tmpl w:val="F026991C"/>
    <w:lvl w:ilvl="0" w:tplc="3558F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E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AA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2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4C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22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62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6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2D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32"/>
    <w:rsid w:val="0005796A"/>
    <w:rsid w:val="00176AEF"/>
    <w:rsid w:val="003016E7"/>
    <w:rsid w:val="00467A29"/>
    <w:rsid w:val="00490278"/>
    <w:rsid w:val="004F150D"/>
    <w:rsid w:val="00551CB7"/>
    <w:rsid w:val="00697DDA"/>
    <w:rsid w:val="006B4476"/>
    <w:rsid w:val="0073594B"/>
    <w:rsid w:val="008B5BF4"/>
    <w:rsid w:val="009A3F35"/>
    <w:rsid w:val="009B7024"/>
    <w:rsid w:val="009E7329"/>
    <w:rsid w:val="009F34DB"/>
    <w:rsid w:val="00AE6C64"/>
    <w:rsid w:val="00C35191"/>
    <w:rsid w:val="00C61160"/>
    <w:rsid w:val="00DF5365"/>
    <w:rsid w:val="00E06700"/>
    <w:rsid w:val="00ED34DB"/>
    <w:rsid w:val="00EE6B37"/>
    <w:rsid w:val="00F0060B"/>
    <w:rsid w:val="00F35632"/>
    <w:rsid w:val="00F5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D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0278"/>
    <w:pPr>
      <w:spacing w:after="0" w:line="240" w:lineRule="auto"/>
    </w:pPr>
  </w:style>
  <w:style w:type="table" w:styleId="a7">
    <w:name w:val="Table Grid"/>
    <w:basedOn w:val="a1"/>
    <w:uiPriority w:val="59"/>
    <w:rsid w:val="001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AE6C64"/>
    <w:rPr>
      <w:rFonts w:ascii="Times New Roman" w:hAnsi="Times New Roman"/>
      <w:sz w:val="26"/>
    </w:rPr>
  </w:style>
  <w:style w:type="character" w:customStyle="1" w:styleId="fontstyle13">
    <w:name w:val="fontstyle13"/>
    <w:basedOn w:val="a0"/>
    <w:rsid w:val="009B7024"/>
  </w:style>
  <w:style w:type="paragraph" w:styleId="a8">
    <w:name w:val="header"/>
    <w:basedOn w:val="a"/>
    <w:link w:val="a9"/>
    <w:uiPriority w:val="99"/>
    <w:semiHidden/>
    <w:unhideWhenUsed/>
    <w:rsid w:val="008B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5BF4"/>
  </w:style>
  <w:style w:type="paragraph" w:styleId="aa">
    <w:name w:val="footer"/>
    <w:basedOn w:val="a"/>
    <w:link w:val="ab"/>
    <w:uiPriority w:val="99"/>
    <w:semiHidden/>
    <w:unhideWhenUsed/>
    <w:rsid w:val="008B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5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3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9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2015-12-08T02:19:00Z</cp:lastPrinted>
  <dcterms:created xsi:type="dcterms:W3CDTF">2015-12-07T03:48:00Z</dcterms:created>
  <dcterms:modified xsi:type="dcterms:W3CDTF">2015-12-29T08:24:00Z</dcterms:modified>
</cp:coreProperties>
</file>